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575" w:type="dxa"/>
        <w:tblInd w:w="-131" w:type="dxa"/>
        <w:tblLook w:val="04A0" w:firstRow="1" w:lastRow="0" w:firstColumn="1" w:lastColumn="0" w:noHBand="0" w:noVBand="1"/>
      </w:tblPr>
      <w:tblGrid>
        <w:gridCol w:w="3341"/>
        <w:gridCol w:w="6234"/>
      </w:tblGrid>
      <w:tr w:rsidR="008E307B" w:rsidRPr="00C92526" w14:paraId="3693C4B4" w14:textId="77777777" w:rsidTr="00D01DC0">
        <w:trPr>
          <w:trHeight w:val="4255"/>
        </w:trPr>
        <w:tc>
          <w:tcPr>
            <w:tcW w:w="3341" w:type="dxa"/>
          </w:tcPr>
          <w:p w14:paraId="4FD765E1" w14:textId="77777777" w:rsidR="008E307B" w:rsidRPr="00C92526" w:rsidRDefault="008E307B" w:rsidP="00C92526">
            <w:pPr>
              <w:rPr>
                <w:rFonts w:ascii="Times New Roman" w:hAnsi="Times New Roman" w:cs="Times New Roman"/>
                <w:lang w:val="uk-UA"/>
              </w:rPr>
            </w:pPr>
          </w:p>
          <w:p w14:paraId="156C3B03" w14:textId="77777777" w:rsidR="00671E30" w:rsidRPr="00C92526" w:rsidRDefault="00671E30" w:rsidP="00C92526">
            <w:pPr>
              <w:rPr>
                <w:rFonts w:ascii="Times New Roman" w:hAnsi="Times New Roman" w:cs="Times New Roman"/>
                <w:lang w:val="uk-UA"/>
              </w:rPr>
            </w:pPr>
          </w:p>
          <w:p w14:paraId="7420A67F" w14:textId="77777777" w:rsidR="00671E30" w:rsidRPr="00C92526" w:rsidRDefault="0072252D" w:rsidP="00C92526">
            <w:pPr>
              <w:rPr>
                <w:rFonts w:ascii="Times New Roman" w:hAnsi="Times New Roman" w:cs="Times New Roman"/>
                <w:lang w:val="uk-UA"/>
              </w:rPr>
            </w:pPr>
            <w:r w:rsidRPr="00C92526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 w:eastAsia="uk-UA"/>
              </w:rPr>
              <w:drawing>
                <wp:anchor distT="0" distB="0" distL="114300" distR="114300" simplePos="0" relativeHeight="251658240" behindDoc="0" locked="0" layoutInCell="1" allowOverlap="1" wp14:anchorId="21CCD9A0" wp14:editId="4AC58E4A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89535</wp:posOffset>
                  </wp:positionV>
                  <wp:extent cx="1390650" cy="1390650"/>
                  <wp:effectExtent l="0" t="0" r="0" b="0"/>
                  <wp:wrapNone/>
                  <wp:docPr id="1" name="Рисунок 1" descr="C:\Users\ВЛАД\AppData\Local\Microsoft\Windows\INetCache\Content.Word\Емблема ВНАУ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ВЛАД\AppData\Local\Microsoft\Windows\INetCache\Content.Word\Емблема ВНАУ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3A0501F" w14:textId="77777777" w:rsidR="00671E30" w:rsidRPr="00C92526" w:rsidRDefault="00671E30" w:rsidP="00C92526">
            <w:pPr>
              <w:rPr>
                <w:rFonts w:ascii="Times New Roman" w:hAnsi="Times New Roman" w:cs="Times New Roman"/>
                <w:lang w:val="uk-UA"/>
              </w:rPr>
            </w:pPr>
          </w:p>
          <w:p w14:paraId="582E8403" w14:textId="77777777" w:rsidR="00671E30" w:rsidRPr="00C92526" w:rsidRDefault="00671E30" w:rsidP="00C92526">
            <w:pPr>
              <w:rPr>
                <w:rFonts w:ascii="Times New Roman" w:hAnsi="Times New Roman" w:cs="Times New Roman"/>
                <w:lang w:val="uk-UA"/>
              </w:rPr>
            </w:pPr>
          </w:p>
          <w:p w14:paraId="0B8B3D43" w14:textId="77777777" w:rsidR="00671E30" w:rsidRPr="00C92526" w:rsidRDefault="00671E30" w:rsidP="00C92526">
            <w:pPr>
              <w:rPr>
                <w:rFonts w:ascii="Times New Roman" w:hAnsi="Times New Roman" w:cs="Times New Roman"/>
                <w:lang w:val="uk-UA"/>
              </w:rPr>
            </w:pPr>
          </w:p>
          <w:p w14:paraId="77B9E277" w14:textId="77777777" w:rsidR="00671E30" w:rsidRPr="00C92526" w:rsidRDefault="00671E30" w:rsidP="00C92526">
            <w:pPr>
              <w:rPr>
                <w:rFonts w:ascii="Times New Roman" w:hAnsi="Times New Roman" w:cs="Times New Roman"/>
                <w:lang w:val="uk-UA"/>
              </w:rPr>
            </w:pPr>
          </w:p>
          <w:p w14:paraId="3131F91A" w14:textId="77777777" w:rsidR="00671E30" w:rsidRPr="00C92526" w:rsidRDefault="00671E30" w:rsidP="00C92526">
            <w:pPr>
              <w:rPr>
                <w:rFonts w:ascii="Times New Roman" w:hAnsi="Times New Roman" w:cs="Times New Roman"/>
                <w:sz w:val="36"/>
                <w:lang w:val="uk-UA"/>
              </w:rPr>
            </w:pPr>
          </w:p>
          <w:p w14:paraId="652E1650" w14:textId="77777777" w:rsidR="004F622F" w:rsidRPr="00C92526" w:rsidRDefault="004F622F" w:rsidP="00C9252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341AD9EC" w14:textId="77777777" w:rsidR="004F622F" w:rsidRPr="00C92526" w:rsidRDefault="004F622F" w:rsidP="00C9252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05270AEE" w14:textId="77777777" w:rsidR="004F622F" w:rsidRPr="00C92526" w:rsidRDefault="004F622F" w:rsidP="00C9252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45DAF7EB" w14:textId="77777777" w:rsidR="004F622F" w:rsidRPr="00C92526" w:rsidRDefault="004F622F" w:rsidP="00C9252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7C65D9B2" w14:textId="77777777" w:rsidR="00F84B70" w:rsidRPr="00C92526" w:rsidRDefault="00F84B70" w:rsidP="00C9252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6A5D6E02" w14:textId="77777777" w:rsidR="00671E30" w:rsidRPr="00C92526" w:rsidRDefault="00671E30" w:rsidP="00C9252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234" w:type="dxa"/>
          </w:tcPr>
          <w:p w14:paraId="1D5235BE" w14:textId="77777777" w:rsidR="004F79F2" w:rsidRPr="00D01DC0" w:rsidRDefault="008E307B" w:rsidP="00C925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1DC0">
              <w:rPr>
                <w:rFonts w:ascii="Times New Roman" w:hAnsi="Times New Roman" w:cs="Times New Roman"/>
                <w:b/>
                <w:sz w:val="40"/>
                <w:szCs w:val="28"/>
                <w:lang w:val="uk-UA"/>
              </w:rPr>
              <w:t>СИЛАБУС</w:t>
            </w:r>
            <w:r w:rsidRPr="00D01DC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14:paraId="75E48CE4" w14:textId="77777777" w:rsidR="008E307B" w:rsidRPr="00D01DC0" w:rsidRDefault="0082637F" w:rsidP="00C925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1DC0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НАВЧАЛЬНОЇ </w:t>
            </w:r>
            <w:r w:rsidR="008E307B" w:rsidRPr="00D01DC0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ДИСЦИПЛІНИ</w:t>
            </w:r>
          </w:p>
          <w:p w14:paraId="5BFE02FC" w14:textId="77777777" w:rsidR="008E307B" w:rsidRPr="00D01DC0" w:rsidRDefault="00471D7A" w:rsidP="00C925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1DC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«ФІЗИКО-ХІМІЧНІ ТА БІОХІМІЧНІ ОСНОВИ ОБРОБКИ СИРОВИНИ ХАРЧОВОЇ ГАЛУЗІ»</w:t>
            </w:r>
          </w:p>
          <w:p w14:paraId="3AC556A3" w14:textId="77777777" w:rsidR="008E307B" w:rsidRPr="00D01DC0" w:rsidRDefault="008E307B" w:rsidP="00C925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3F9983EE" w14:textId="5FC8F501" w:rsidR="008E307B" w:rsidRPr="00D01DC0" w:rsidRDefault="000A008B" w:rsidP="00C9252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1DC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Рівень</w:t>
            </w:r>
            <w:r w:rsidR="00E2557B" w:rsidRPr="00D01DC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вищої освіти: </w:t>
            </w:r>
            <w:r w:rsidR="00D01DC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 w:eastAsia="uk-UA"/>
              </w:rPr>
              <w:t>п</w:t>
            </w:r>
            <w:r w:rsidR="007150A3" w:rsidRPr="00D01DC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 w:eastAsia="uk-UA"/>
              </w:rPr>
              <w:t>ерший</w:t>
            </w:r>
            <w:r w:rsidR="00E763DF" w:rsidRPr="00D01DC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 w:eastAsia="uk-UA"/>
              </w:rPr>
              <w:t xml:space="preserve"> (</w:t>
            </w:r>
            <w:r w:rsidR="007150A3" w:rsidRPr="00D01DC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 w:eastAsia="uk-UA"/>
              </w:rPr>
              <w:t>бакалаврський</w:t>
            </w:r>
            <w:r w:rsidR="00E2557B" w:rsidRPr="00D01DC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  <w:p w14:paraId="7F671DB2" w14:textId="77777777" w:rsidR="007104A2" w:rsidRPr="00D01DC0" w:rsidRDefault="008E307B" w:rsidP="00C9252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D01DC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Спеціальність</w:t>
            </w:r>
            <w:r w:rsidR="00E2557B" w:rsidRPr="00D01DC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  <w:r w:rsidRPr="00D01DC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7104A2" w:rsidRPr="00D01DC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18</w:t>
            </w:r>
            <w:r w:rsidR="007D1E5E" w:rsidRPr="00D01DC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</w:t>
            </w:r>
            <w:r w:rsidR="007104A2" w:rsidRPr="00D01DC0"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  <w:u w:val="single"/>
                <w:lang w:val="uk-UA"/>
              </w:rPr>
              <w:t xml:space="preserve"> </w:t>
            </w:r>
            <w:r w:rsidR="007104A2" w:rsidRPr="00D01DC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«</w:t>
            </w:r>
            <w:r w:rsidR="007D1E5E" w:rsidRPr="00D01DC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Харчові </w:t>
            </w:r>
            <w:r w:rsidR="007104A2" w:rsidRPr="00D01DC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технології»</w:t>
            </w:r>
          </w:p>
          <w:p w14:paraId="31EB2682" w14:textId="43B0317C" w:rsidR="008E307B" w:rsidRPr="00D01DC0" w:rsidRDefault="008E307B" w:rsidP="00C9252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D01DC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Рік навчання</w:t>
            </w:r>
            <w:r w:rsidR="00E2557B" w:rsidRPr="00D01DC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  <w:r w:rsidR="000A008B" w:rsidRPr="00D01DC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D01DC0" w:rsidRPr="00D01DC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4</w:t>
            </w:r>
            <w:r w:rsidR="000A008B" w:rsidRPr="00D01DC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-й</w:t>
            </w:r>
            <w:r w:rsidRPr="00D01DC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,  семестр </w:t>
            </w:r>
            <w:r w:rsidR="00D01DC0" w:rsidRPr="00D01DC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8</w:t>
            </w:r>
            <w:r w:rsidR="000A008B" w:rsidRPr="00D01DC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-й</w:t>
            </w:r>
          </w:p>
          <w:p w14:paraId="253111FC" w14:textId="77777777" w:rsidR="008E307B" w:rsidRPr="00D01DC0" w:rsidRDefault="008E307B" w:rsidP="00C9252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D01DC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кредитів </w:t>
            </w:r>
            <w:r w:rsidR="000A008B" w:rsidRPr="00D01DC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ECTS</w:t>
            </w:r>
            <w:r w:rsidR="00E2557B" w:rsidRPr="00D01DC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  <w:r w:rsidR="000A008B" w:rsidRPr="00D01DC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</w:t>
            </w:r>
            <w:r w:rsidR="000A008B" w:rsidRPr="00D01DC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 </w:t>
            </w:r>
            <w:r w:rsidR="00471D7A" w:rsidRPr="00D01DC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5</w:t>
            </w:r>
            <w:r w:rsidR="000A008B" w:rsidRPr="00D01DC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 кредит</w:t>
            </w:r>
            <w:r w:rsidR="00471D7A" w:rsidRPr="00D01DC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ів</w:t>
            </w:r>
          </w:p>
          <w:p w14:paraId="70ADAD1D" w14:textId="40127930" w:rsidR="00D01DC0" w:rsidRPr="00D01DC0" w:rsidRDefault="00F84B70" w:rsidP="00D01DC0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1DC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Назва кафедри: </w:t>
            </w:r>
            <w:r w:rsidR="00D01DC0" w:rsidRPr="00D01DC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біоінженерії, біо- та харчових технологій</w:t>
            </w:r>
          </w:p>
          <w:p w14:paraId="18455327" w14:textId="3C179B4D" w:rsidR="00671E30" w:rsidRPr="00D01DC0" w:rsidRDefault="008E307B" w:rsidP="00D01DC0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D01DC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Мова викладання</w:t>
            </w:r>
            <w:r w:rsidR="000E4FC3" w:rsidRPr="00D01DC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  <w:r w:rsidRPr="00D01DC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</w:t>
            </w:r>
            <w:r w:rsidR="000A008B" w:rsidRPr="00D01DC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українська</w:t>
            </w:r>
          </w:p>
        </w:tc>
      </w:tr>
      <w:tr w:rsidR="00F84B70" w:rsidRPr="00C92526" w14:paraId="5F7721B0" w14:textId="77777777" w:rsidTr="00D01DC0">
        <w:trPr>
          <w:trHeight w:val="410"/>
        </w:trPr>
        <w:tc>
          <w:tcPr>
            <w:tcW w:w="3341" w:type="dxa"/>
            <w:shd w:val="clear" w:color="auto" w:fill="D5DCE4" w:themeFill="text2" w:themeFillTint="33"/>
          </w:tcPr>
          <w:p w14:paraId="5DEDF672" w14:textId="77777777" w:rsidR="00F84B70" w:rsidRPr="00C92526" w:rsidRDefault="00F84B70" w:rsidP="00C92526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</w:pPr>
            <w:r w:rsidRPr="00C9252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Лектор курсу</w:t>
            </w:r>
          </w:p>
        </w:tc>
        <w:tc>
          <w:tcPr>
            <w:tcW w:w="6234" w:type="dxa"/>
            <w:shd w:val="clear" w:color="auto" w:fill="D5DCE4" w:themeFill="text2" w:themeFillTint="33"/>
          </w:tcPr>
          <w:p w14:paraId="0D145114" w14:textId="342D9CA7" w:rsidR="00F84B70" w:rsidRPr="00D01DC0" w:rsidRDefault="00FF1B5D" w:rsidP="00C9252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</w:t>
            </w:r>
            <w:r w:rsidR="00F84B70" w:rsidRPr="00D01DC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E763DF" w:rsidRPr="00D01DC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</w:t>
            </w:r>
            <w:r w:rsidR="00F84B70" w:rsidRPr="00D01DC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.н., доц.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Коляновська Людмила</w:t>
            </w:r>
            <w:r w:rsidR="00E763DF" w:rsidRPr="00D01DC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Миколаївна</w:t>
            </w:r>
          </w:p>
        </w:tc>
      </w:tr>
      <w:tr w:rsidR="00F84B70" w:rsidRPr="00C92526" w14:paraId="2BA76FA9" w14:textId="77777777" w:rsidTr="00D01DC0">
        <w:trPr>
          <w:trHeight w:val="763"/>
        </w:trPr>
        <w:tc>
          <w:tcPr>
            <w:tcW w:w="3341" w:type="dxa"/>
            <w:shd w:val="clear" w:color="auto" w:fill="ACB9CA" w:themeFill="text2" w:themeFillTint="66"/>
          </w:tcPr>
          <w:p w14:paraId="78544A54" w14:textId="77777777" w:rsidR="00F84B70" w:rsidRPr="00C92526" w:rsidRDefault="00F84B70" w:rsidP="00C92526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 w:eastAsia="ru-RU"/>
              </w:rPr>
            </w:pPr>
            <w:r w:rsidRPr="00C9252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Контактна інформація лектора (e-</w:t>
            </w:r>
            <w:proofErr w:type="spellStart"/>
            <w:r w:rsidRPr="00C9252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mail</w:t>
            </w:r>
            <w:proofErr w:type="spellEnd"/>
            <w:r w:rsidRPr="00C9252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6234" w:type="dxa"/>
            <w:shd w:val="clear" w:color="auto" w:fill="ACB9CA" w:themeFill="text2" w:themeFillTint="66"/>
          </w:tcPr>
          <w:p w14:paraId="54B48036" w14:textId="43D6BE25" w:rsidR="00F84B70" w:rsidRPr="00FF1B5D" w:rsidRDefault="00FF1B5D" w:rsidP="00C9252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F1B5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kolianovska73@gmail.com</w:t>
            </w:r>
          </w:p>
        </w:tc>
      </w:tr>
    </w:tbl>
    <w:p w14:paraId="51736A47" w14:textId="77777777" w:rsidR="00FF1B5D" w:rsidRPr="00D01DC0" w:rsidRDefault="00FF1B5D" w:rsidP="00C925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15D5605" w14:textId="77777777" w:rsidR="0072252D" w:rsidRPr="00D01DC0" w:rsidRDefault="0072252D" w:rsidP="00C925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01DC0">
        <w:rPr>
          <w:rFonts w:ascii="Times New Roman" w:hAnsi="Times New Roman" w:cs="Times New Roman"/>
          <w:b/>
          <w:sz w:val="28"/>
          <w:szCs w:val="28"/>
          <w:lang w:val="uk-UA"/>
        </w:rPr>
        <w:t>ОПИС НАВЧАЛЬНОЇ ДИСЦИПЛІНИ</w:t>
      </w:r>
    </w:p>
    <w:p w14:paraId="47A1A491" w14:textId="69205D30" w:rsidR="0072252D" w:rsidRPr="00C92526" w:rsidRDefault="00D01DC0" w:rsidP="00C925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92797918"/>
      <w:r w:rsidRPr="00D01DC0">
        <w:rPr>
          <w:rFonts w:ascii="Times New Roman" w:hAnsi="Times New Roman" w:cs="Times New Roman"/>
          <w:sz w:val="28"/>
          <w:szCs w:val="28"/>
          <w:lang w:val="uk-UA"/>
        </w:rPr>
        <w:t>Навчальна дисципліна</w:t>
      </w:r>
      <w:bookmarkEnd w:id="0"/>
      <w:r w:rsidRPr="00D01D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252D" w:rsidRPr="00C92526">
        <w:rPr>
          <w:rFonts w:ascii="Times New Roman" w:hAnsi="Times New Roman" w:cs="Times New Roman"/>
          <w:sz w:val="28"/>
          <w:szCs w:val="28"/>
          <w:lang w:val="uk-UA"/>
        </w:rPr>
        <w:t>«</w:t>
      </w:r>
      <w:bookmarkStart w:id="1" w:name="_Hlk216108726"/>
      <w:r w:rsidR="00471D7A" w:rsidRPr="00C9252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Фізико-хімічні та біохімічні основи обробки сировини харчової галузі</w:t>
      </w:r>
      <w:bookmarkEnd w:id="1"/>
      <w:r w:rsidR="0072252D" w:rsidRPr="00C92526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8B3C7F" w:rsidRPr="00C92526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7150A3" w:rsidRPr="00C92526">
        <w:rPr>
          <w:rFonts w:ascii="Times New Roman" w:hAnsi="Times New Roman" w:cs="Times New Roman"/>
          <w:sz w:val="28"/>
          <w:szCs w:val="28"/>
          <w:lang w:val="uk-UA"/>
        </w:rPr>
        <w:t>вибірковою</w:t>
      </w:r>
      <w:r w:rsidR="00E2557B" w:rsidRPr="00C925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3C7F" w:rsidRPr="00C92526">
        <w:rPr>
          <w:rFonts w:ascii="Times New Roman" w:hAnsi="Times New Roman" w:cs="Times New Roman"/>
          <w:sz w:val="28"/>
          <w:szCs w:val="28"/>
          <w:lang w:val="uk-UA"/>
        </w:rPr>
        <w:t xml:space="preserve">компонентою </w:t>
      </w:r>
      <w:r w:rsidR="00E2557B" w:rsidRPr="00C92526">
        <w:rPr>
          <w:rFonts w:ascii="Times New Roman" w:hAnsi="Times New Roman" w:cs="Times New Roman"/>
          <w:sz w:val="28"/>
          <w:szCs w:val="28"/>
          <w:lang w:val="uk-UA"/>
        </w:rPr>
        <w:t>ОПП.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F3328F7" w14:textId="1E3D3447" w:rsidR="008B3C7F" w:rsidRPr="00C92526" w:rsidRDefault="008B3C7F" w:rsidP="00C925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2526">
        <w:rPr>
          <w:rFonts w:ascii="Times New Roman" w:hAnsi="Times New Roman" w:cs="Times New Roman"/>
          <w:sz w:val="28"/>
          <w:szCs w:val="28"/>
          <w:lang w:val="uk-UA"/>
        </w:rPr>
        <w:t>Загальний обсяг дисципліни 1</w:t>
      </w:r>
      <w:r w:rsidR="00471D7A" w:rsidRPr="00C9252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C92526">
        <w:rPr>
          <w:rFonts w:ascii="Times New Roman" w:hAnsi="Times New Roman" w:cs="Times New Roman"/>
          <w:sz w:val="28"/>
          <w:szCs w:val="28"/>
          <w:lang w:val="uk-UA"/>
        </w:rPr>
        <w:t xml:space="preserve">0 год.: лекції </w:t>
      </w:r>
      <w:r w:rsidR="00D01DC0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925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50A3" w:rsidRPr="00C92526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C92526">
        <w:rPr>
          <w:rFonts w:ascii="Times New Roman" w:hAnsi="Times New Roman" w:cs="Times New Roman"/>
          <w:sz w:val="28"/>
          <w:szCs w:val="28"/>
          <w:lang w:val="uk-UA"/>
        </w:rPr>
        <w:t xml:space="preserve"> год.; практичні заняття </w:t>
      </w:r>
      <w:r w:rsidR="00D01DC0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92526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7150A3" w:rsidRPr="00C9252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C92526">
        <w:rPr>
          <w:rFonts w:ascii="Times New Roman" w:hAnsi="Times New Roman" w:cs="Times New Roman"/>
          <w:sz w:val="28"/>
          <w:szCs w:val="28"/>
          <w:lang w:val="uk-UA"/>
        </w:rPr>
        <w:t xml:space="preserve"> год., самостійна робота </w:t>
      </w:r>
      <w:r w:rsidR="00D01DC0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C925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1D7A" w:rsidRPr="00C92526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C21B4F" w:rsidRPr="00C92526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C92526">
        <w:rPr>
          <w:rFonts w:ascii="Times New Roman" w:hAnsi="Times New Roman" w:cs="Times New Roman"/>
          <w:sz w:val="28"/>
          <w:szCs w:val="28"/>
          <w:lang w:val="uk-UA"/>
        </w:rPr>
        <w:t xml:space="preserve"> год.</w:t>
      </w:r>
    </w:p>
    <w:p w14:paraId="08B760DA" w14:textId="77777777" w:rsidR="008B3C7F" w:rsidRPr="00C92526" w:rsidRDefault="008B3C7F" w:rsidP="00C925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2526">
        <w:rPr>
          <w:rFonts w:ascii="Times New Roman" w:hAnsi="Times New Roman" w:cs="Times New Roman"/>
          <w:sz w:val="28"/>
          <w:szCs w:val="28"/>
          <w:lang w:val="uk-UA"/>
        </w:rPr>
        <w:t>Формат проведення: лекції</w:t>
      </w:r>
      <w:r w:rsidR="00C21B4F" w:rsidRPr="00C92526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C92526">
        <w:rPr>
          <w:rFonts w:ascii="Times New Roman" w:hAnsi="Times New Roman" w:cs="Times New Roman"/>
          <w:sz w:val="28"/>
          <w:szCs w:val="28"/>
          <w:lang w:val="uk-UA"/>
        </w:rPr>
        <w:t xml:space="preserve"> практичні заняття</w:t>
      </w:r>
      <w:r w:rsidR="00E2557B" w:rsidRPr="00C92526">
        <w:rPr>
          <w:rFonts w:ascii="Times New Roman" w:hAnsi="Times New Roman" w:cs="Times New Roman"/>
          <w:sz w:val="28"/>
          <w:szCs w:val="28"/>
          <w:lang w:val="uk-UA"/>
        </w:rPr>
        <w:t xml:space="preserve">. Підсумковий контроль – </w:t>
      </w:r>
      <w:r w:rsidR="00BD0DB5" w:rsidRPr="00C92526">
        <w:rPr>
          <w:rFonts w:ascii="Times New Roman" w:hAnsi="Times New Roman" w:cs="Times New Roman"/>
          <w:sz w:val="28"/>
          <w:szCs w:val="28"/>
          <w:lang w:val="uk-UA"/>
        </w:rPr>
        <w:t>залік</w:t>
      </w:r>
      <w:r w:rsidR="00E2557B" w:rsidRPr="00C9252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46606FF" w14:textId="77777777" w:rsidR="00D01DC0" w:rsidRPr="00D01DC0" w:rsidRDefault="00D01DC0" w:rsidP="00D01DC0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2" w:name="_Hlk192791786"/>
      <w:r w:rsidRPr="00D01DC0">
        <w:rPr>
          <w:rFonts w:ascii="Times New Roman" w:eastAsia="Times New Roman" w:hAnsi="Times New Roman" w:cs="Times New Roman"/>
          <w:sz w:val="28"/>
          <w:szCs w:val="28"/>
          <w:lang w:val="uk-UA"/>
        </w:rPr>
        <w:t>Основні</w:t>
      </w:r>
      <w:r w:rsidRPr="00D01DC0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D01DC0">
        <w:rPr>
          <w:rFonts w:ascii="Times New Roman" w:eastAsia="Times New Roman" w:hAnsi="Times New Roman" w:cs="Times New Roman"/>
          <w:sz w:val="28"/>
          <w:szCs w:val="28"/>
          <w:lang w:val="uk-UA"/>
        </w:rPr>
        <w:t>положення</w:t>
      </w:r>
      <w:r w:rsidRPr="00D01DC0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D01DC0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навчальної</w:t>
      </w:r>
      <w:r w:rsidRPr="00D01DC0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D01DC0">
        <w:rPr>
          <w:rFonts w:ascii="Times New Roman" w:eastAsia="Times New Roman" w:hAnsi="Times New Roman" w:cs="Times New Roman"/>
          <w:sz w:val="28"/>
          <w:szCs w:val="28"/>
          <w:lang w:val="uk-UA"/>
        </w:rPr>
        <w:t>дисципліни</w:t>
      </w:r>
      <w:r w:rsidRPr="00D01DC0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D01DC0">
        <w:rPr>
          <w:rFonts w:ascii="Times New Roman" w:eastAsia="Times New Roman" w:hAnsi="Times New Roman" w:cs="Times New Roman"/>
          <w:sz w:val="28"/>
          <w:szCs w:val="28"/>
          <w:lang w:val="uk-UA"/>
        </w:rPr>
        <w:t>можуть</w:t>
      </w:r>
      <w:r w:rsidRPr="00D01DC0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D01DC0">
        <w:rPr>
          <w:rFonts w:ascii="Times New Roman" w:eastAsia="Times New Roman" w:hAnsi="Times New Roman" w:cs="Times New Roman"/>
          <w:sz w:val="28"/>
          <w:szCs w:val="28"/>
          <w:lang w:val="uk-UA"/>
        </w:rPr>
        <w:t>застосовуватися</w:t>
      </w:r>
      <w:r w:rsidRPr="00D01DC0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D01DC0">
        <w:rPr>
          <w:rFonts w:ascii="Times New Roman" w:eastAsia="Times New Roman" w:hAnsi="Times New Roman" w:cs="Times New Roman"/>
          <w:sz w:val="28"/>
          <w:szCs w:val="28"/>
          <w:lang w:val="uk-UA"/>
        </w:rPr>
        <w:t>при проходженні практики, подальшому навчанні на магістерському рівні вищої освіти та фаховій діяльності.</w:t>
      </w:r>
    </w:p>
    <w:bookmarkEnd w:id="2"/>
    <w:p w14:paraId="7E0B4BDB" w14:textId="77777777" w:rsidR="008B3C7F" w:rsidRPr="00C92526" w:rsidRDefault="008B3C7F" w:rsidP="00C925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D1CB54" w14:textId="77777777" w:rsidR="00376C23" w:rsidRPr="00D01DC0" w:rsidRDefault="00376C23" w:rsidP="00C925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01DC0">
        <w:rPr>
          <w:rFonts w:ascii="Times New Roman" w:hAnsi="Times New Roman" w:cs="Times New Roman"/>
          <w:b/>
          <w:sz w:val="28"/>
          <w:szCs w:val="28"/>
          <w:lang w:val="uk-UA"/>
        </w:rPr>
        <w:t>Призначення навчальної дисципліни</w:t>
      </w:r>
    </w:p>
    <w:p w14:paraId="2271FC2E" w14:textId="0C25DA61" w:rsidR="00496338" w:rsidRPr="00C92526" w:rsidRDefault="00D01DC0" w:rsidP="00C92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bookmarkStart w:id="3" w:name="_Hlk192791817"/>
      <w:r w:rsidRPr="00D01DC0">
        <w:rPr>
          <w:rFonts w:ascii="Times New Roman" w:hAnsi="Times New Roman" w:cs="Times New Roman"/>
          <w:sz w:val="28"/>
          <w:szCs w:val="28"/>
          <w:lang w:val="uk-UA"/>
        </w:rPr>
        <w:t>Освітня компонента</w:t>
      </w:r>
      <w:bookmarkEnd w:id="3"/>
      <w:r w:rsidRPr="00D01D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bookmarkStart w:id="4" w:name="_Hlk216108793"/>
      <w:r w:rsidRPr="00D01DC0">
        <w:rPr>
          <w:rFonts w:ascii="Times New Roman" w:hAnsi="Times New Roman" w:cs="Times New Roman"/>
          <w:bCs/>
          <w:sz w:val="28"/>
          <w:szCs w:val="28"/>
          <w:lang w:val="uk-UA"/>
        </w:rPr>
        <w:t>Фізико-хімічні та біохімічні основи обробки сировини харчової галузі</w:t>
      </w:r>
      <w:bookmarkEnd w:id="4"/>
      <w:r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6C23" w:rsidRPr="00C92526">
        <w:rPr>
          <w:rFonts w:ascii="Times New Roman" w:hAnsi="Times New Roman" w:cs="Times New Roman"/>
          <w:sz w:val="28"/>
          <w:szCs w:val="28"/>
          <w:lang w:val="uk-UA"/>
        </w:rPr>
        <w:t>спрямована</w:t>
      </w:r>
      <w:r w:rsidR="00496338" w:rsidRPr="00C9252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отримання здобувачами знань щодо закономірностей процесів та змін, які відбуваються з сировиною </w:t>
      </w:r>
      <w:r w:rsidR="00496338" w:rsidRPr="00C9252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під впливом біологічних і фізико-хімічних факторів, під час зберігання та технологічного перетворення.</w:t>
      </w:r>
    </w:p>
    <w:p w14:paraId="21EAD0D6" w14:textId="6BE25525" w:rsidR="00D01DC0" w:rsidRPr="00D01DC0" w:rsidRDefault="00D01DC0" w:rsidP="00D01DC0">
      <w:pPr>
        <w:pStyle w:val="a7"/>
        <w:kinsoku w:val="0"/>
        <w:overflowPunct w:val="0"/>
        <w:spacing w:after="0"/>
        <w:ind w:firstLine="709"/>
        <w:jc w:val="both"/>
        <w:rPr>
          <w:szCs w:val="28"/>
          <w:lang w:val="uk-UA"/>
        </w:rPr>
      </w:pPr>
      <w:bookmarkStart w:id="5" w:name="_Hlk192793439"/>
      <w:r w:rsidRPr="00D01DC0">
        <w:rPr>
          <w:szCs w:val="28"/>
          <w:lang w:val="uk-UA"/>
        </w:rPr>
        <w:t>Освітня компонента «</w:t>
      </w:r>
      <w:r w:rsidRPr="00D01DC0">
        <w:rPr>
          <w:bCs/>
          <w:szCs w:val="28"/>
          <w:lang w:val="uk-UA"/>
        </w:rPr>
        <w:t>Фізико-хімічні та біохімічні основи обробки сировини харчової галузі</w:t>
      </w:r>
      <w:r w:rsidRPr="00D01DC0">
        <w:rPr>
          <w:szCs w:val="28"/>
          <w:lang w:val="uk-UA"/>
        </w:rPr>
        <w:t xml:space="preserve">» </w:t>
      </w:r>
      <w:bookmarkStart w:id="6" w:name="_Hlk192798623"/>
      <w:r w:rsidRPr="00D01DC0">
        <w:rPr>
          <w:szCs w:val="28"/>
          <w:lang w:val="uk-UA"/>
        </w:rPr>
        <w:t>формує уміння, навички та компетенції, необхідні для фахівця з харчових технологій.</w:t>
      </w:r>
    </w:p>
    <w:bookmarkEnd w:id="5"/>
    <w:bookmarkEnd w:id="6"/>
    <w:p w14:paraId="09E44010" w14:textId="77777777" w:rsidR="00376C23" w:rsidRPr="00C92526" w:rsidRDefault="00376C23" w:rsidP="00D01DC0">
      <w:pPr>
        <w:pStyle w:val="a7"/>
        <w:kinsoku w:val="0"/>
        <w:overflowPunct w:val="0"/>
        <w:spacing w:after="0"/>
        <w:ind w:firstLine="709"/>
        <w:jc w:val="both"/>
        <w:rPr>
          <w:szCs w:val="28"/>
          <w:lang w:val="uk-UA"/>
        </w:rPr>
      </w:pPr>
    </w:p>
    <w:p w14:paraId="147A6701" w14:textId="77777777" w:rsidR="00376C23" w:rsidRPr="00D01DC0" w:rsidRDefault="00376C23" w:rsidP="00D01D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01DC0">
        <w:rPr>
          <w:rFonts w:ascii="Times New Roman" w:hAnsi="Times New Roman" w:cs="Times New Roman"/>
          <w:b/>
          <w:sz w:val="28"/>
          <w:szCs w:val="28"/>
          <w:lang w:val="uk-UA"/>
        </w:rPr>
        <w:t>Мета вивчення навчальної дисципліни</w:t>
      </w:r>
    </w:p>
    <w:p w14:paraId="042DF67E" w14:textId="1C6E8079" w:rsidR="00AF4720" w:rsidRPr="00AF4720" w:rsidRDefault="00AF4720" w:rsidP="00D01D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F4720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Мет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 w:rsidRPr="00AF472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вивчення навчальної дисципліни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–</w:t>
      </w:r>
      <w:r w:rsidRPr="00AF472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формування у здобувачів освіти системних знань про фізико-хімічні та біохімічні процеси, що відбуваються у харчовій сировині під час її первинної та технологічної обробки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Pr="00AF472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розуміння закономірностей перетворення компонентів біологічної сировини, оцінку їх впливу на якість і безпечність харчових продуктів, а також на набуття вмінь </w:t>
      </w:r>
      <w:r w:rsidRPr="00AF4720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застосовувати ці знання для оптимізації технологічних режимів і розробки сучасних харчових технологій.</w:t>
      </w:r>
    </w:p>
    <w:p w14:paraId="645F2712" w14:textId="77777777" w:rsidR="00AF4720" w:rsidRDefault="00AF4720" w:rsidP="00D01D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DDE1F27" w14:textId="77777777" w:rsidR="00376C23" w:rsidRPr="00D01DC0" w:rsidRDefault="00376C23" w:rsidP="00C925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01DC0">
        <w:rPr>
          <w:rFonts w:ascii="Times New Roman" w:hAnsi="Times New Roman" w:cs="Times New Roman"/>
          <w:b/>
          <w:sz w:val="28"/>
          <w:szCs w:val="28"/>
          <w:lang w:val="uk-UA"/>
        </w:rPr>
        <w:t>За</w:t>
      </w:r>
      <w:r w:rsidR="00E2557B" w:rsidRPr="00D01DC0">
        <w:rPr>
          <w:rFonts w:ascii="Times New Roman" w:hAnsi="Times New Roman" w:cs="Times New Roman"/>
          <w:b/>
          <w:sz w:val="28"/>
          <w:szCs w:val="28"/>
          <w:lang w:val="uk-UA"/>
        </w:rPr>
        <w:t>вдання</w:t>
      </w:r>
      <w:r w:rsidRPr="00D01D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вивчення дисципліни</w:t>
      </w:r>
    </w:p>
    <w:p w14:paraId="37050E6E" w14:textId="5587BD51" w:rsidR="00AF4720" w:rsidRPr="00AF4720" w:rsidRDefault="00AF4720" w:rsidP="00AF47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7" w:name="_Hlk192794226"/>
      <w:bookmarkStart w:id="8" w:name="_Hlk192798922"/>
      <w:r w:rsidRPr="00AF472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Основними завданнями вивчення дисципліни </w:t>
      </w:r>
      <w:bookmarkEnd w:id="7"/>
      <w:r w:rsidRPr="00AF4720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Pr="00AF472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Фізико-хімічні та біохімічні основи обробки сировини харчової галузі</w:t>
      </w:r>
      <w:r w:rsidRPr="00AF4720">
        <w:rPr>
          <w:rFonts w:ascii="Times New Roman" w:hAnsi="Times New Roman" w:cs="Times New Roman"/>
          <w:color w:val="000000"/>
          <w:sz w:val="28"/>
          <w:szCs w:val="28"/>
          <w:lang w:val="uk-UA"/>
        </w:rPr>
        <w:t>» є формування у здобувача компетентностей</w:t>
      </w:r>
      <w:bookmarkEnd w:id="8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 </w:t>
      </w:r>
      <w:r w:rsidRPr="00AF4720">
        <w:rPr>
          <w:rFonts w:ascii="Times New Roman" w:hAnsi="Times New Roman" w:cs="Times New Roman"/>
          <w:color w:val="000000"/>
          <w:sz w:val="28"/>
          <w:szCs w:val="28"/>
          <w:lang w:val="uk-UA"/>
        </w:rPr>
        <w:t>перетворень компонентів сировини під дією технологічних факторів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Pr="00AF4720">
        <w:rPr>
          <w:rFonts w:ascii="Times New Roman" w:hAnsi="Times New Roman" w:cs="Times New Roman"/>
          <w:color w:val="000000"/>
          <w:sz w:val="28"/>
          <w:szCs w:val="28"/>
          <w:lang w:val="uk-UA"/>
        </w:rPr>
        <w:t>фізико-хімічних та біохімічних процесів у харчовій сировині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 о</w:t>
      </w:r>
      <w:r w:rsidRPr="00AF4720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володіння методами контролю якісних показників сировини та продуктів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, ф</w:t>
      </w:r>
      <w:r w:rsidRPr="00AF4720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ормування умінь оптимізувати технологічні процеси на основі отриманих знань.</w:t>
      </w:r>
    </w:p>
    <w:p w14:paraId="39E14BC7" w14:textId="77777777" w:rsidR="00AF4720" w:rsidRDefault="00AF4720" w:rsidP="00C925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47E0F9FF" w14:textId="77777777" w:rsidR="00AF4720" w:rsidRPr="00AF4720" w:rsidRDefault="00AF4720" w:rsidP="00AF4720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AF472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ПЕРЕЛІК</w:t>
      </w:r>
      <w:r w:rsidRPr="00AF4720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/>
        </w:rPr>
        <w:t xml:space="preserve"> </w:t>
      </w:r>
      <w:r w:rsidRPr="00AF472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КОМПЕТЕНТНОСТЕЙ,</w:t>
      </w:r>
      <w:r w:rsidRPr="00AF4720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uk-UA"/>
        </w:rPr>
        <w:t xml:space="preserve"> </w:t>
      </w:r>
      <w:r w:rsidRPr="00AF472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ЯКИХ</w:t>
      </w:r>
      <w:r w:rsidRPr="00AF4720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uk-UA"/>
        </w:rPr>
        <w:t xml:space="preserve"> </w:t>
      </w:r>
      <w:r w:rsidRPr="00AF472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НАБУВАЄ</w:t>
      </w:r>
      <w:r w:rsidRPr="00AF4720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/>
        </w:rPr>
        <w:t xml:space="preserve"> </w:t>
      </w:r>
      <w:r w:rsidRPr="00AF472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ЗДОБУВАЧ ПРИ ВИВЧЕННІ ДИСЦИПЛІНИ ВІДПОВІДНО ДО ОСВІТНЬОЇ </w:t>
      </w:r>
      <w:r w:rsidRPr="00AF472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ПРОГРАМИ</w:t>
      </w:r>
    </w:p>
    <w:p w14:paraId="6798CA64" w14:textId="77777777" w:rsidR="00376C23" w:rsidRPr="00C92526" w:rsidRDefault="00376C23" w:rsidP="00C925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2526">
        <w:rPr>
          <w:rFonts w:ascii="Times New Roman" w:hAnsi="Times New Roman" w:cs="Times New Roman"/>
          <w:sz w:val="28"/>
          <w:szCs w:val="28"/>
          <w:lang w:val="uk-UA"/>
        </w:rPr>
        <w:t>У результаті вивчення навчальної дисципліни здобувач повинен сформувати такі програмні компетентності:</w:t>
      </w:r>
    </w:p>
    <w:p w14:paraId="6863D5CC" w14:textId="77777777" w:rsidR="00AF4720" w:rsidRDefault="00AF4720" w:rsidP="00C925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="00376C23" w:rsidRPr="00C92526">
        <w:rPr>
          <w:rFonts w:ascii="Times New Roman" w:hAnsi="Times New Roman" w:cs="Times New Roman"/>
          <w:i/>
          <w:sz w:val="28"/>
          <w:szCs w:val="28"/>
          <w:lang w:val="uk-UA"/>
        </w:rPr>
        <w:t>нтегральн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у</w:t>
      </w:r>
      <w:r w:rsidR="00376C23" w:rsidRPr="00C9252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компетентність (ІК)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1DE1C46E" w14:textId="77777777" w:rsidR="00614590" w:rsidRDefault="00614590" w:rsidP="006145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4590">
        <w:rPr>
          <w:rFonts w:ascii="Times New Roman" w:hAnsi="Times New Roman" w:cs="Times New Roman"/>
          <w:sz w:val="28"/>
          <w:szCs w:val="28"/>
          <w:lang w:val="uk-UA"/>
        </w:rPr>
        <w:t>Здатність розв’язувати складні спеціалізовані задачі та практичні проблеми технічного і технологічного характеру, що характеризуються комплексністю та невизначеністю умов у виробничих умовах підприємств харчової промисловості та ресторанного господарства та у процесі навчання, що передбачає застосування теоретичних основ та методів харчових технологій.</w:t>
      </w:r>
    </w:p>
    <w:p w14:paraId="70BBF367" w14:textId="7939647C" w:rsidR="00376C23" w:rsidRPr="00614590" w:rsidRDefault="00614590" w:rsidP="006145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з</w:t>
      </w:r>
      <w:r w:rsidR="00376C23" w:rsidRPr="00C92526">
        <w:rPr>
          <w:rFonts w:ascii="Times New Roman" w:hAnsi="Times New Roman" w:cs="Times New Roman"/>
          <w:i/>
          <w:sz w:val="28"/>
          <w:szCs w:val="28"/>
          <w:lang w:val="uk-UA"/>
        </w:rPr>
        <w:t>агальні компетентності (ЗК)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</w:p>
    <w:p w14:paraId="478E2037" w14:textId="77777777" w:rsidR="00614590" w:rsidRPr="00614590" w:rsidRDefault="00614590" w:rsidP="006145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14590">
        <w:rPr>
          <w:rFonts w:ascii="Times New Roman" w:hAnsi="Times New Roman" w:cs="Times New Roman"/>
          <w:color w:val="000000"/>
          <w:sz w:val="28"/>
          <w:szCs w:val="28"/>
          <w:lang w:val="uk-UA"/>
        </w:rPr>
        <w:t>ЗК01. Знання і розуміння предметної області та професійної діяльності.</w:t>
      </w:r>
    </w:p>
    <w:p w14:paraId="3276C469" w14:textId="77777777" w:rsidR="00614590" w:rsidRPr="00614590" w:rsidRDefault="00614590" w:rsidP="006145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590">
        <w:rPr>
          <w:rFonts w:ascii="Times New Roman" w:hAnsi="Times New Roman" w:cs="Times New Roman"/>
          <w:color w:val="000000"/>
          <w:sz w:val="28"/>
          <w:szCs w:val="28"/>
          <w:lang w:val="uk-UA"/>
        </w:rPr>
        <w:t>ЗК02. Здатність вчитися і оволодівати сучасними знаннями.</w:t>
      </w:r>
    </w:p>
    <w:p w14:paraId="1159AF3D" w14:textId="77777777" w:rsidR="00614590" w:rsidRPr="00614590" w:rsidRDefault="00614590" w:rsidP="006145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14590">
        <w:rPr>
          <w:rFonts w:ascii="Times New Roman" w:hAnsi="Times New Roman" w:cs="Times New Roman"/>
          <w:color w:val="000000"/>
          <w:sz w:val="28"/>
          <w:szCs w:val="28"/>
          <w:lang w:val="uk-UA"/>
        </w:rPr>
        <w:t>ЗК09. Навички здійснення безпечної діяльності.</w:t>
      </w:r>
    </w:p>
    <w:p w14:paraId="708C335C" w14:textId="77777777" w:rsidR="00614590" w:rsidRPr="00614590" w:rsidRDefault="00614590" w:rsidP="00614590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lang w:val="uk-UA"/>
        </w:rPr>
      </w:pPr>
      <w:r w:rsidRPr="00614590">
        <w:rPr>
          <w:rFonts w:ascii="Times New Roman" w:eastAsia="Times New Roman" w:hAnsi="Times New Roman" w:cs="Times New Roman"/>
          <w:i/>
          <w:sz w:val="28"/>
          <w:lang w:val="uk-UA"/>
        </w:rPr>
        <w:t>спеціальні</w:t>
      </w:r>
      <w:r w:rsidRPr="00614590">
        <w:rPr>
          <w:rFonts w:ascii="Times New Roman" w:eastAsia="Times New Roman" w:hAnsi="Times New Roman" w:cs="Times New Roman"/>
          <w:i/>
          <w:spacing w:val="-17"/>
          <w:sz w:val="28"/>
          <w:lang w:val="uk-UA"/>
        </w:rPr>
        <w:t xml:space="preserve"> </w:t>
      </w:r>
      <w:r w:rsidRPr="00614590">
        <w:rPr>
          <w:rFonts w:ascii="Times New Roman" w:eastAsia="Times New Roman" w:hAnsi="Times New Roman" w:cs="Times New Roman"/>
          <w:i/>
          <w:sz w:val="28"/>
          <w:lang w:val="uk-UA"/>
        </w:rPr>
        <w:t>(фахові,</w:t>
      </w:r>
      <w:r w:rsidRPr="00614590">
        <w:rPr>
          <w:rFonts w:ascii="Times New Roman" w:eastAsia="Times New Roman" w:hAnsi="Times New Roman" w:cs="Times New Roman"/>
          <w:i/>
          <w:spacing w:val="-10"/>
          <w:sz w:val="28"/>
          <w:lang w:val="uk-UA"/>
        </w:rPr>
        <w:t xml:space="preserve"> </w:t>
      </w:r>
      <w:r w:rsidRPr="00614590">
        <w:rPr>
          <w:rFonts w:ascii="Times New Roman" w:eastAsia="Times New Roman" w:hAnsi="Times New Roman" w:cs="Times New Roman"/>
          <w:i/>
          <w:sz w:val="28"/>
          <w:lang w:val="uk-UA"/>
        </w:rPr>
        <w:t>предметні)</w:t>
      </w:r>
      <w:r w:rsidRPr="00614590">
        <w:rPr>
          <w:rFonts w:ascii="Times New Roman" w:eastAsia="Times New Roman" w:hAnsi="Times New Roman" w:cs="Times New Roman"/>
          <w:i/>
          <w:spacing w:val="-18"/>
          <w:sz w:val="28"/>
          <w:lang w:val="uk-UA"/>
        </w:rPr>
        <w:t xml:space="preserve"> </w:t>
      </w:r>
      <w:r w:rsidRPr="00614590">
        <w:rPr>
          <w:rFonts w:ascii="Times New Roman" w:eastAsia="Times New Roman" w:hAnsi="Times New Roman" w:cs="Times New Roman"/>
          <w:i/>
          <w:sz w:val="28"/>
          <w:lang w:val="uk-UA"/>
        </w:rPr>
        <w:t>компетентності</w:t>
      </w:r>
      <w:r w:rsidRPr="00614590">
        <w:rPr>
          <w:rFonts w:ascii="Times New Roman" w:eastAsia="Times New Roman" w:hAnsi="Times New Roman" w:cs="Times New Roman"/>
          <w:i/>
          <w:spacing w:val="-14"/>
          <w:sz w:val="28"/>
          <w:lang w:val="uk-UA"/>
        </w:rPr>
        <w:t xml:space="preserve"> </w:t>
      </w:r>
      <w:r w:rsidRPr="00614590">
        <w:rPr>
          <w:rFonts w:ascii="Times New Roman" w:eastAsia="Times New Roman" w:hAnsi="Times New Roman" w:cs="Times New Roman"/>
          <w:i/>
          <w:spacing w:val="-2"/>
          <w:sz w:val="28"/>
          <w:lang w:val="uk-UA"/>
        </w:rPr>
        <w:t>(СК):</w:t>
      </w:r>
    </w:p>
    <w:p w14:paraId="4D9B5126" w14:textId="77777777" w:rsidR="00614590" w:rsidRPr="00614590" w:rsidRDefault="00614590" w:rsidP="00614590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14590">
        <w:rPr>
          <w:rFonts w:ascii="Times New Roman" w:eastAsia="Times New Roman" w:hAnsi="Times New Roman" w:cs="Times New Roman"/>
          <w:sz w:val="28"/>
          <w:szCs w:val="28"/>
          <w:lang w:val="uk-UA"/>
        </w:rPr>
        <w:t>СК01. Здатність впроваджувати у виробництво технології харчових продуктів на основі розуміння сутності перетворень основних компонентів продовольчої сировини впродовж технологічного процесу.</w:t>
      </w:r>
    </w:p>
    <w:p w14:paraId="5A84FB0A" w14:textId="77777777" w:rsidR="00614590" w:rsidRPr="00614590" w:rsidRDefault="00614590" w:rsidP="00614590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145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СК04. Здатність забезпечувати якість і безпеку продукції на основі відповідних стандартів та у межах систем управління безпечністю харчових продуктів під час їх виробництва і реалізації. </w:t>
      </w:r>
    </w:p>
    <w:p w14:paraId="75E0F533" w14:textId="77777777" w:rsidR="00614590" w:rsidRDefault="00614590" w:rsidP="00C92526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val="uk-UA" w:eastAsia="uk-UA" w:bidi="uk-UA"/>
        </w:rPr>
      </w:pPr>
    </w:p>
    <w:p w14:paraId="6DCF2E08" w14:textId="77777777" w:rsidR="00614590" w:rsidRPr="00614590" w:rsidRDefault="00614590" w:rsidP="00614590">
      <w:pPr>
        <w:widowControl w:val="0"/>
        <w:tabs>
          <w:tab w:val="left" w:pos="581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61459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ПРОГРАМНІ</w:t>
      </w:r>
      <w:r w:rsidRPr="00614590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/>
        </w:rPr>
        <w:t xml:space="preserve"> </w:t>
      </w:r>
      <w:r w:rsidRPr="0061459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РЕЗУЛЬТАТИ</w:t>
      </w:r>
      <w:r w:rsidRPr="00614590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/>
        </w:rPr>
        <w:t xml:space="preserve"> </w:t>
      </w:r>
      <w:r w:rsidRPr="0061459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НАВЧАННЯ</w:t>
      </w:r>
      <w:r w:rsidRPr="00614590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/>
        </w:rPr>
        <w:t xml:space="preserve"> </w:t>
      </w:r>
      <w:r w:rsidRPr="0061459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ВІДПОВІДНО</w:t>
      </w:r>
      <w:r w:rsidRPr="00614590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/>
        </w:rPr>
        <w:t xml:space="preserve"> </w:t>
      </w:r>
      <w:r w:rsidRPr="0061459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ДО ОСВІТНЬОЇ ПРОГРАМИ</w:t>
      </w:r>
    </w:p>
    <w:p w14:paraId="58D4E704" w14:textId="77777777" w:rsidR="00614590" w:rsidRPr="00614590" w:rsidRDefault="00614590" w:rsidP="00614590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14590">
        <w:rPr>
          <w:rFonts w:ascii="Times New Roman" w:eastAsia="Times New Roman" w:hAnsi="Times New Roman" w:cs="Times New Roman"/>
          <w:sz w:val="28"/>
          <w:szCs w:val="28"/>
          <w:lang w:val="uk-UA"/>
        </w:rPr>
        <w:t>ПР05. Знати наукові основи технологічних процесів харчових виробництв та закономірності фізико-хімічних, біохімічних і мікробіологічних перетворень основних компонентів продовольчої сировини під час технологічного перероблення</w:t>
      </w:r>
    </w:p>
    <w:p w14:paraId="388F4175" w14:textId="77777777" w:rsidR="00614590" w:rsidRPr="00614590" w:rsidRDefault="00614590" w:rsidP="00614590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145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ПР11. Визначати відповідність показників якості сировини, напівфабрикатів і готової продукції нормативним вимогам за допомогою сучасних методів аналізу (або контролю). </w:t>
      </w:r>
    </w:p>
    <w:p w14:paraId="3042721E" w14:textId="6A1A5343" w:rsidR="00376C23" w:rsidRPr="00C92526" w:rsidRDefault="00376C23" w:rsidP="00C925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2526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Вивчення даної дисципліни формує у здобувачів освіти соціальні навички (</w:t>
      </w:r>
      <w:proofErr w:type="spellStart"/>
      <w:r w:rsidRPr="00C92526">
        <w:rPr>
          <w:rFonts w:ascii="Times New Roman" w:hAnsi="Times New Roman" w:cs="Times New Roman"/>
          <w:sz w:val="28"/>
          <w:szCs w:val="28"/>
          <w:lang w:val="uk-UA"/>
        </w:rPr>
        <w:t>soft</w:t>
      </w:r>
      <w:proofErr w:type="spellEnd"/>
      <w:r w:rsidRPr="00C925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92526">
        <w:rPr>
          <w:rFonts w:ascii="Times New Roman" w:hAnsi="Times New Roman" w:cs="Times New Roman"/>
          <w:sz w:val="28"/>
          <w:szCs w:val="28"/>
          <w:lang w:val="uk-UA"/>
        </w:rPr>
        <w:t>skills</w:t>
      </w:r>
      <w:proofErr w:type="spellEnd"/>
      <w:r w:rsidRPr="00C92526">
        <w:rPr>
          <w:rFonts w:ascii="Times New Roman" w:hAnsi="Times New Roman" w:cs="Times New Roman"/>
          <w:sz w:val="28"/>
          <w:szCs w:val="28"/>
          <w:lang w:val="uk-UA"/>
        </w:rPr>
        <w:t>): комунікативність (реалізується через: метод роботи в парах та групах, робота з інформаційними джерелами), робота в команді (реалізується через: метод проєктів), лідерські навички (реалізується через: робота в групах, метод проєктів).</w:t>
      </w:r>
    </w:p>
    <w:p w14:paraId="0020AF8F" w14:textId="77777777" w:rsidR="005E46C9" w:rsidRPr="00614590" w:rsidRDefault="005E46C9" w:rsidP="00C92526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14:paraId="00FBBF72" w14:textId="79C0DD9B" w:rsidR="00376C23" w:rsidRPr="00614590" w:rsidRDefault="00614590" w:rsidP="00C9252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1459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ПЛАН ВИВЧЕННЯ НАВЧАЛЬНОЇ ДИСЦИПЛІНИ</w:t>
      </w:r>
    </w:p>
    <w:tbl>
      <w:tblPr>
        <w:tblW w:w="94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4987"/>
        <w:gridCol w:w="1134"/>
        <w:gridCol w:w="1418"/>
        <w:gridCol w:w="1227"/>
      </w:tblGrid>
      <w:tr w:rsidR="00376C23" w:rsidRPr="00614590" w14:paraId="60FF497C" w14:textId="77777777" w:rsidTr="00614590">
        <w:tc>
          <w:tcPr>
            <w:tcW w:w="683" w:type="dxa"/>
            <w:vMerge w:val="restart"/>
            <w:vAlign w:val="center"/>
          </w:tcPr>
          <w:p w14:paraId="006B8BC3" w14:textId="77777777" w:rsidR="00376C23" w:rsidRPr="00614590" w:rsidRDefault="00A36183" w:rsidP="00C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1459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987" w:type="dxa"/>
            <w:vMerge w:val="restart"/>
            <w:vAlign w:val="center"/>
          </w:tcPr>
          <w:p w14:paraId="38DD603A" w14:textId="77777777" w:rsidR="00376C23" w:rsidRPr="00614590" w:rsidRDefault="00376C23" w:rsidP="00C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145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ru-RU"/>
              </w:rPr>
              <w:t>Назви теми</w:t>
            </w:r>
          </w:p>
        </w:tc>
        <w:tc>
          <w:tcPr>
            <w:tcW w:w="2552" w:type="dxa"/>
            <w:gridSpan w:val="2"/>
            <w:vAlign w:val="center"/>
          </w:tcPr>
          <w:p w14:paraId="1FC1673E" w14:textId="77777777" w:rsidR="00376C23" w:rsidRPr="00614590" w:rsidRDefault="00376C23" w:rsidP="00C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1459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Форми організації навчання та кількість годин</w:t>
            </w:r>
          </w:p>
        </w:tc>
        <w:tc>
          <w:tcPr>
            <w:tcW w:w="1227" w:type="dxa"/>
            <w:vMerge w:val="restart"/>
            <w:vAlign w:val="center"/>
          </w:tcPr>
          <w:p w14:paraId="59A2701E" w14:textId="77777777" w:rsidR="00376C23" w:rsidRPr="00614590" w:rsidRDefault="00376C23" w:rsidP="00C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1459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14:paraId="47B40A63" w14:textId="77777777" w:rsidR="00376C23" w:rsidRPr="00614590" w:rsidRDefault="00376C23" w:rsidP="00C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1459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робота, кількість годин</w:t>
            </w:r>
          </w:p>
        </w:tc>
      </w:tr>
      <w:tr w:rsidR="00376C23" w:rsidRPr="00614590" w14:paraId="72547AD6" w14:textId="77777777" w:rsidTr="00614590">
        <w:tc>
          <w:tcPr>
            <w:tcW w:w="683" w:type="dxa"/>
            <w:vMerge/>
          </w:tcPr>
          <w:p w14:paraId="3CB30BDD" w14:textId="77777777" w:rsidR="00376C23" w:rsidRPr="00614590" w:rsidRDefault="00376C23" w:rsidP="00C925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987" w:type="dxa"/>
            <w:vMerge/>
          </w:tcPr>
          <w:p w14:paraId="3BDAF3C1" w14:textId="77777777" w:rsidR="00376C23" w:rsidRPr="00614590" w:rsidRDefault="00376C23" w:rsidP="00C925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14:paraId="59C5FE1E" w14:textId="77777777" w:rsidR="00376C23" w:rsidRPr="00614590" w:rsidRDefault="00376C23" w:rsidP="00C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1459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1418" w:type="dxa"/>
            <w:vAlign w:val="center"/>
          </w:tcPr>
          <w:p w14:paraId="1BB297EC" w14:textId="77777777" w:rsidR="00376C23" w:rsidRPr="00614590" w:rsidRDefault="00376C23" w:rsidP="00C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1459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практичні</w:t>
            </w:r>
          </w:p>
          <w:p w14:paraId="2D7AF61A" w14:textId="77777777" w:rsidR="00376C23" w:rsidRPr="00614590" w:rsidRDefault="00376C23" w:rsidP="00C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1459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1227" w:type="dxa"/>
            <w:vMerge/>
          </w:tcPr>
          <w:p w14:paraId="61401437" w14:textId="77777777" w:rsidR="00376C23" w:rsidRPr="00614590" w:rsidRDefault="00376C23" w:rsidP="00C925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A575B" w:rsidRPr="00614590" w14:paraId="78535FB2" w14:textId="77777777" w:rsidTr="00614590">
        <w:tc>
          <w:tcPr>
            <w:tcW w:w="683" w:type="dxa"/>
          </w:tcPr>
          <w:p w14:paraId="2DF9636C" w14:textId="77777777" w:rsidR="00CA575B" w:rsidRPr="00614590" w:rsidRDefault="00CA575B" w:rsidP="00C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1459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987" w:type="dxa"/>
          </w:tcPr>
          <w:p w14:paraId="5367ED7E" w14:textId="77777777" w:rsidR="00CA575B" w:rsidRPr="00614590" w:rsidRDefault="00CA575B" w:rsidP="00C925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1. Будова</w:t>
            </w:r>
            <w:r w:rsidRPr="0061459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uk-UA"/>
              </w:rPr>
              <w:t xml:space="preserve"> </w:t>
            </w: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білків,</w:t>
            </w:r>
            <w:r w:rsidRPr="0061459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uk-UA"/>
              </w:rPr>
              <w:t xml:space="preserve"> </w:t>
            </w: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властивості, перетворення за технологічного впливу</w:t>
            </w:r>
          </w:p>
        </w:tc>
        <w:tc>
          <w:tcPr>
            <w:tcW w:w="1134" w:type="dxa"/>
            <w:vAlign w:val="center"/>
          </w:tcPr>
          <w:p w14:paraId="550ECAA5" w14:textId="77777777" w:rsidR="00CA575B" w:rsidRPr="00614590" w:rsidRDefault="00CA575B" w:rsidP="00C925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  <w:vAlign w:val="center"/>
          </w:tcPr>
          <w:p w14:paraId="33810DE9" w14:textId="77777777" w:rsidR="00CA575B" w:rsidRPr="00614590" w:rsidRDefault="00CA575B" w:rsidP="00C9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27" w:type="dxa"/>
            <w:vAlign w:val="center"/>
          </w:tcPr>
          <w:p w14:paraId="78FF61AF" w14:textId="77777777" w:rsidR="00CA575B" w:rsidRPr="00614590" w:rsidRDefault="00CA575B" w:rsidP="00C925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</w:tr>
      <w:tr w:rsidR="00CA575B" w:rsidRPr="00614590" w14:paraId="3FEE3C62" w14:textId="77777777" w:rsidTr="00614590">
        <w:tc>
          <w:tcPr>
            <w:tcW w:w="683" w:type="dxa"/>
          </w:tcPr>
          <w:p w14:paraId="318B29E0" w14:textId="77777777" w:rsidR="00CA575B" w:rsidRPr="00614590" w:rsidRDefault="00CA575B" w:rsidP="00C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1459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987" w:type="dxa"/>
          </w:tcPr>
          <w:p w14:paraId="42D233BE" w14:textId="77777777" w:rsidR="00CA575B" w:rsidRPr="00614590" w:rsidRDefault="00CA575B" w:rsidP="00C925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2. Будова</w:t>
            </w:r>
            <w:r w:rsidRPr="0061459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uk-UA"/>
              </w:rPr>
              <w:t xml:space="preserve"> </w:t>
            </w: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вуглеводів,</w:t>
            </w:r>
            <w:r w:rsidRPr="00614590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uk-UA"/>
              </w:rPr>
              <w:t xml:space="preserve"> </w:t>
            </w: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властивості, перетворення під час обробки</w:t>
            </w:r>
          </w:p>
        </w:tc>
        <w:tc>
          <w:tcPr>
            <w:tcW w:w="1134" w:type="dxa"/>
            <w:vAlign w:val="center"/>
          </w:tcPr>
          <w:p w14:paraId="1517D0CD" w14:textId="77777777" w:rsidR="00CA575B" w:rsidRPr="00614590" w:rsidRDefault="00CA575B" w:rsidP="00C9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  <w:vAlign w:val="center"/>
          </w:tcPr>
          <w:p w14:paraId="4DB1F49B" w14:textId="77777777" w:rsidR="00CA575B" w:rsidRPr="00614590" w:rsidRDefault="00CA575B" w:rsidP="00C9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27" w:type="dxa"/>
            <w:vAlign w:val="center"/>
          </w:tcPr>
          <w:p w14:paraId="3F01B7A0" w14:textId="77777777" w:rsidR="00CA575B" w:rsidRPr="00614590" w:rsidRDefault="00CA575B" w:rsidP="00C925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</w:tr>
      <w:tr w:rsidR="00CA575B" w:rsidRPr="00614590" w14:paraId="287A4810" w14:textId="77777777" w:rsidTr="00614590">
        <w:tc>
          <w:tcPr>
            <w:tcW w:w="683" w:type="dxa"/>
          </w:tcPr>
          <w:p w14:paraId="318F4B7A" w14:textId="77777777" w:rsidR="00CA575B" w:rsidRPr="00614590" w:rsidRDefault="00CA575B" w:rsidP="00C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1459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987" w:type="dxa"/>
          </w:tcPr>
          <w:p w14:paraId="614F52EC" w14:textId="77777777" w:rsidR="00CA575B" w:rsidRPr="00614590" w:rsidRDefault="00CA575B" w:rsidP="00C925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3. Будова та перетворення</w:t>
            </w:r>
            <w:r w:rsidRPr="0061459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uk-UA"/>
              </w:rPr>
              <w:t xml:space="preserve"> </w:t>
            </w: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ліпідів</w:t>
            </w:r>
            <w:r w:rsidRPr="0061459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uk-UA"/>
              </w:rPr>
              <w:t xml:space="preserve"> </w:t>
            </w: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614590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  <w:lang w:val="uk-UA"/>
              </w:rPr>
              <w:t xml:space="preserve"> </w:t>
            </w: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технологіях</w:t>
            </w:r>
            <w:r w:rsidRPr="0061459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 xml:space="preserve"> </w:t>
            </w: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харчових</w:t>
            </w:r>
            <w:r w:rsidRPr="0061459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 xml:space="preserve"> </w:t>
            </w: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продуктів</w:t>
            </w:r>
          </w:p>
        </w:tc>
        <w:tc>
          <w:tcPr>
            <w:tcW w:w="1134" w:type="dxa"/>
            <w:vAlign w:val="center"/>
          </w:tcPr>
          <w:p w14:paraId="3B2D0C24" w14:textId="77777777" w:rsidR="00CA575B" w:rsidRPr="00614590" w:rsidRDefault="00CA575B" w:rsidP="00C9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  <w:vAlign w:val="center"/>
          </w:tcPr>
          <w:p w14:paraId="4A3783D7" w14:textId="77777777" w:rsidR="00CA575B" w:rsidRPr="00614590" w:rsidRDefault="00CA575B" w:rsidP="00C9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27" w:type="dxa"/>
            <w:vAlign w:val="center"/>
          </w:tcPr>
          <w:p w14:paraId="4EC9A2E0" w14:textId="77777777" w:rsidR="00CA575B" w:rsidRPr="00614590" w:rsidRDefault="00CA575B" w:rsidP="00C925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</w:tr>
      <w:tr w:rsidR="00CA575B" w:rsidRPr="00614590" w14:paraId="783ABA94" w14:textId="77777777" w:rsidTr="00614590">
        <w:tc>
          <w:tcPr>
            <w:tcW w:w="683" w:type="dxa"/>
          </w:tcPr>
          <w:p w14:paraId="762B5BBC" w14:textId="77777777" w:rsidR="00CA575B" w:rsidRPr="00614590" w:rsidRDefault="00CA575B" w:rsidP="00C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1459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987" w:type="dxa"/>
          </w:tcPr>
          <w:p w14:paraId="786B37E6" w14:textId="77777777" w:rsidR="00CA575B" w:rsidRPr="00614590" w:rsidRDefault="00CA575B" w:rsidP="00C92526">
            <w:pPr>
              <w:pStyle w:val="TableParagraph"/>
              <w:rPr>
                <w:color w:val="000000"/>
                <w:lang w:val="uk-UA"/>
              </w:rPr>
            </w:pPr>
            <w:r w:rsidRPr="00614590">
              <w:rPr>
                <w:color w:val="000000"/>
                <w:lang w:val="uk-UA"/>
              </w:rPr>
              <w:t>Тема 4. Вплив</w:t>
            </w:r>
            <w:r w:rsidRPr="00614590">
              <w:rPr>
                <w:color w:val="000000"/>
                <w:spacing w:val="-6"/>
                <w:lang w:val="uk-UA"/>
              </w:rPr>
              <w:t xml:space="preserve"> </w:t>
            </w:r>
            <w:r w:rsidRPr="00614590">
              <w:rPr>
                <w:color w:val="000000"/>
                <w:lang w:val="uk-UA"/>
              </w:rPr>
              <w:t>технологічної</w:t>
            </w:r>
            <w:r w:rsidRPr="00614590">
              <w:rPr>
                <w:color w:val="000000"/>
                <w:spacing w:val="-2"/>
                <w:lang w:val="uk-UA"/>
              </w:rPr>
              <w:t xml:space="preserve"> </w:t>
            </w:r>
            <w:r w:rsidRPr="00614590">
              <w:rPr>
                <w:color w:val="000000"/>
                <w:lang w:val="uk-UA"/>
              </w:rPr>
              <w:t>обробки</w:t>
            </w:r>
            <w:r w:rsidRPr="00614590">
              <w:rPr>
                <w:color w:val="000000"/>
                <w:spacing w:val="-4"/>
                <w:lang w:val="uk-UA"/>
              </w:rPr>
              <w:t xml:space="preserve"> </w:t>
            </w:r>
            <w:r w:rsidRPr="00614590">
              <w:rPr>
                <w:color w:val="000000"/>
                <w:lang w:val="uk-UA"/>
              </w:rPr>
              <w:t>харчових</w:t>
            </w:r>
            <w:r w:rsidRPr="00614590">
              <w:rPr>
                <w:color w:val="000000"/>
                <w:spacing w:val="-6"/>
                <w:lang w:val="uk-UA"/>
              </w:rPr>
              <w:t xml:space="preserve"> </w:t>
            </w:r>
            <w:r w:rsidRPr="00614590">
              <w:rPr>
                <w:color w:val="000000"/>
                <w:lang w:val="uk-UA"/>
              </w:rPr>
              <w:t>продуктів</w:t>
            </w:r>
            <w:r w:rsidRPr="00614590">
              <w:rPr>
                <w:color w:val="000000"/>
                <w:spacing w:val="-6"/>
                <w:lang w:val="uk-UA"/>
              </w:rPr>
              <w:t xml:space="preserve"> </w:t>
            </w:r>
            <w:r w:rsidRPr="00614590">
              <w:rPr>
                <w:color w:val="000000"/>
                <w:lang w:val="uk-UA"/>
              </w:rPr>
              <w:t>на</w:t>
            </w:r>
            <w:r w:rsidRPr="00614590">
              <w:rPr>
                <w:color w:val="000000"/>
                <w:spacing w:val="-3"/>
                <w:lang w:val="uk-UA"/>
              </w:rPr>
              <w:t xml:space="preserve">  </w:t>
            </w:r>
            <w:r w:rsidRPr="00614590">
              <w:rPr>
                <w:color w:val="000000"/>
                <w:lang w:val="uk-UA"/>
              </w:rPr>
              <w:t>мінеральний склад</w:t>
            </w:r>
          </w:p>
        </w:tc>
        <w:tc>
          <w:tcPr>
            <w:tcW w:w="1134" w:type="dxa"/>
            <w:vAlign w:val="center"/>
          </w:tcPr>
          <w:p w14:paraId="444C7574" w14:textId="77777777" w:rsidR="00CA575B" w:rsidRPr="00614590" w:rsidRDefault="00CA575B" w:rsidP="00C9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  <w:vAlign w:val="center"/>
          </w:tcPr>
          <w:p w14:paraId="4442C991" w14:textId="77777777" w:rsidR="00CA575B" w:rsidRPr="00614590" w:rsidRDefault="00CA575B" w:rsidP="00C9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27" w:type="dxa"/>
            <w:vAlign w:val="center"/>
          </w:tcPr>
          <w:p w14:paraId="513BA521" w14:textId="77777777" w:rsidR="00CA575B" w:rsidRPr="00614590" w:rsidRDefault="00CA575B" w:rsidP="00C925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</w:tr>
      <w:tr w:rsidR="00CA575B" w:rsidRPr="00614590" w14:paraId="26C07C6B" w14:textId="77777777" w:rsidTr="00614590">
        <w:tc>
          <w:tcPr>
            <w:tcW w:w="683" w:type="dxa"/>
          </w:tcPr>
          <w:p w14:paraId="0014A692" w14:textId="77777777" w:rsidR="00CA575B" w:rsidRPr="00614590" w:rsidRDefault="00CA575B" w:rsidP="00C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1459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987" w:type="dxa"/>
          </w:tcPr>
          <w:p w14:paraId="3346EA9C" w14:textId="77777777" w:rsidR="00CA575B" w:rsidRPr="00614590" w:rsidRDefault="00CA575B" w:rsidP="00C925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5. Вплив</w:t>
            </w:r>
            <w:r w:rsidRPr="0061459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uk-UA"/>
              </w:rPr>
              <w:t xml:space="preserve"> </w:t>
            </w: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технологічної</w:t>
            </w:r>
            <w:r w:rsidRPr="0061459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 xml:space="preserve"> </w:t>
            </w: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обробки</w:t>
            </w:r>
            <w:r w:rsidRPr="0061459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uk-UA"/>
              </w:rPr>
              <w:t xml:space="preserve"> </w:t>
            </w: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61459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uk-UA"/>
              </w:rPr>
              <w:t xml:space="preserve"> </w:t>
            </w: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вітаміни та харчові кислоти</w:t>
            </w:r>
          </w:p>
        </w:tc>
        <w:tc>
          <w:tcPr>
            <w:tcW w:w="1134" w:type="dxa"/>
            <w:vAlign w:val="center"/>
          </w:tcPr>
          <w:p w14:paraId="42A325A9" w14:textId="77777777" w:rsidR="00CA575B" w:rsidRPr="00614590" w:rsidRDefault="00CA575B" w:rsidP="00C9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  <w:vAlign w:val="center"/>
          </w:tcPr>
          <w:p w14:paraId="07E89459" w14:textId="77777777" w:rsidR="00CA575B" w:rsidRPr="00614590" w:rsidRDefault="00CA575B" w:rsidP="00C9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27" w:type="dxa"/>
            <w:vAlign w:val="center"/>
          </w:tcPr>
          <w:p w14:paraId="008FC68B" w14:textId="77777777" w:rsidR="00CA575B" w:rsidRPr="00614590" w:rsidRDefault="00CA575B" w:rsidP="00C925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</w:tr>
      <w:tr w:rsidR="00CA575B" w:rsidRPr="00614590" w14:paraId="1EE895F6" w14:textId="77777777" w:rsidTr="00614590">
        <w:tc>
          <w:tcPr>
            <w:tcW w:w="683" w:type="dxa"/>
          </w:tcPr>
          <w:p w14:paraId="4171D802" w14:textId="77777777" w:rsidR="00CA575B" w:rsidRPr="00614590" w:rsidRDefault="00CA575B" w:rsidP="00C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1459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987" w:type="dxa"/>
          </w:tcPr>
          <w:p w14:paraId="4778A07A" w14:textId="77777777" w:rsidR="00CA575B" w:rsidRPr="00614590" w:rsidRDefault="00CA575B" w:rsidP="00C925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6. Основні</w:t>
            </w:r>
            <w:r w:rsidRPr="0061459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uk-UA"/>
              </w:rPr>
              <w:t xml:space="preserve"> </w:t>
            </w: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біохімічні</w:t>
            </w:r>
            <w:r w:rsidRPr="0061459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uk-UA"/>
              </w:rPr>
              <w:t xml:space="preserve"> </w:t>
            </w: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перетворення</w:t>
            </w:r>
            <w:r w:rsidRPr="0061459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uk-UA"/>
              </w:rPr>
              <w:t xml:space="preserve"> ферментів </w:t>
            </w: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61459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val="uk-UA"/>
              </w:rPr>
              <w:t xml:space="preserve"> </w:t>
            </w: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харчових</w:t>
            </w:r>
            <w:r w:rsidRPr="0061459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 xml:space="preserve"> </w:t>
            </w: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технологіях. Вода</w:t>
            </w:r>
            <w:r w:rsidRPr="0061459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val="uk-UA"/>
              </w:rPr>
              <w:t xml:space="preserve"> </w:t>
            </w: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як</w:t>
            </w:r>
            <w:r w:rsidRPr="0061459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 xml:space="preserve"> </w:t>
            </w: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складова</w:t>
            </w:r>
            <w:r w:rsidRPr="0061459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uk-UA"/>
              </w:rPr>
              <w:t xml:space="preserve"> </w:t>
            </w: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сировини</w:t>
            </w:r>
            <w:r w:rsidRPr="0061459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 xml:space="preserve"> </w:t>
            </w: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61459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val="uk-UA"/>
              </w:rPr>
              <w:t xml:space="preserve"> </w:t>
            </w: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харчових</w:t>
            </w:r>
            <w:r w:rsidRPr="0061459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 xml:space="preserve"> </w:t>
            </w: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продуктів</w:t>
            </w:r>
          </w:p>
        </w:tc>
        <w:tc>
          <w:tcPr>
            <w:tcW w:w="1134" w:type="dxa"/>
            <w:vAlign w:val="center"/>
          </w:tcPr>
          <w:p w14:paraId="79B13F16" w14:textId="77777777" w:rsidR="00CA575B" w:rsidRPr="00614590" w:rsidRDefault="00CA575B" w:rsidP="00C9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  <w:vAlign w:val="center"/>
          </w:tcPr>
          <w:p w14:paraId="1FCE15DF" w14:textId="77777777" w:rsidR="00CA575B" w:rsidRPr="00614590" w:rsidRDefault="00CA575B" w:rsidP="00C9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27" w:type="dxa"/>
            <w:vAlign w:val="center"/>
          </w:tcPr>
          <w:p w14:paraId="4029CEA0" w14:textId="77777777" w:rsidR="00CA575B" w:rsidRPr="00614590" w:rsidRDefault="00CA575B" w:rsidP="00C925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</w:tr>
      <w:tr w:rsidR="00324F70" w:rsidRPr="00614590" w14:paraId="6B9C31F6" w14:textId="77777777" w:rsidTr="00614590">
        <w:tc>
          <w:tcPr>
            <w:tcW w:w="683" w:type="dxa"/>
          </w:tcPr>
          <w:p w14:paraId="5BCDBCEE" w14:textId="77777777" w:rsidR="00324F70" w:rsidRPr="00614590" w:rsidRDefault="00324F70" w:rsidP="00C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1459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987" w:type="dxa"/>
          </w:tcPr>
          <w:p w14:paraId="7ED5E9FF" w14:textId="77777777" w:rsidR="00324F70" w:rsidRPr="00614590" w:rsidRDefault="00324F70" w:rsidP="00C925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7. Біохімічні зміни компонентів м’яса під дією факторів впливу</w:t>
            </w:r>
          </w:p>
        </w:tc>
        <w:tc>
          <w:tcPr>
            <w:tcW w:w="1134" w:type="dxa"/>
            <w:vAlign w:val="center"/>
          </w:tcPr>
          <w:p w14:paraId="6F7EDF48" w14:textId="77777777" w:rsidR="00324F70" w:rsidRPr="00614590" w:rsidRDefault="00324F70" w:rsidP="00C925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  <w:vAlign w:val="center"/>
          </w:tcPr>
          <w:p w14:paraId="7148D2E7" w14:textId="77777777" w:rsidR="00324F70" w:rsidRPr="00614590" w:rsidRDefault="00324F70" w:rsidP="00C9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27" w:type="dxa"/>
            <w:vAlign w:val="center"/>
          </w:tcPr>
          <w:p w14:paraId="11CFCA9A" w14:textId="77777777" w:rsidR="00324F70" w:rsidRPr="00614590" w:rsidRDefault="00324F70" w:rsidP="00C9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</w:tr>
      <w:tr w:rsidR="00324F70" w:rsidRPr="00614590" w14:paraId="74146566" w14:textId="77777777" w:rsidTr="00614590">
        <w:tc>
          <w:tcPr>
            <w:tcW w:w="683" w:type="dxa"/>
          </w:tcPr>
          <w:p w14:paraId="62359729" w14:textId="77777777" w:rsidR="00324F70" w:rsidRPr="00614590" w:rsidRDefault="00324F70" w:rsidP="00C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1459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987" w:type="dxa"/>
          </w:tcPr>
          <w:p w14:paraId="3CF4F635" w14:textId="77777777" w:rsidR="00324F70" w:rsidRPr="00614590" w:rsidRDefault="00324F70" w:rsidP="00C925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8. Біохімічні зміни компонентів м’яса під дією технологічного впливу</w:t>
            </w:r>
          </w:p>
        </w:tc>
        <w:tc>
          <w:tcPr>
            <w:tcW w:w="1134" w:type="dxa"/>
            <w:vAlign w:val="center"/>
          </w:tcPr>
          <w:p w14:paraId="1C9621D4" w14:textId="77777777" w:rsidR="00324F70" w:rsidRPr="00614590" w:rsidRDefault="00324F70" w:rsidP="00C9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  <w:vAlign w:val="center"/>
          </w:tcPr>
          <w:p w14:paraId="469C7BEF" w14:textId="77777777" w:rsidR="00324F70" w:rsidRPr="00614590" w:rsidRDefault="00324F70" w:rsidP="00C9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27" w:type="dxa"/>
            <w:vAlign w:val="center"/>
          </w:tcPr>
          <w:p w14:paraId="7C4B6952" w14:textId="77777777" w:rsidR="00324F70" w:rsidRPr="00614590" w:rsidRDefault="00324F70" w:rsidP="00C9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</w:tr>
      <w:tr w:rsidR="00324F70" w:rsidRPr="00614590" w14:paraId="729D458D" w14:textId="77777777" w:rsidTr="00614590">
        <w:tc>
          <w:tcPr>
            <w:tcW w:w="683" w:type="dxa"/>
          </w:tcPr>
          <w:p w14:paraId="4D82E893" w14:textId="77777777" w:rsidR="00324F70" w:rsidRPr="00614590" w:rsidRDefault="00324F70" w:rsidP="00C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1459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987" w:type="dxa"/>
          </w:tcPr>
          <w:p w14:paraId="3221263F" w14:textId="77777777" w:rsidR="00324F70" w:rsidRPr="00614590" w:rsidRDefault="00324F70" w:rsidP="00C925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9. Фізико-хімічні</w:t>
            </w:r>
            <w:r w:rsidRPr="0061459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uk-UA"/>
              </w:rPr>
              <w:t xml:space="preserve"> </w:t>
            </w: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61459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 xml:space="preserve"> </w:t>
            </w: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органолептичні</w:t>
            </w:r>
            <w:r w:rsidRPr="0061459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uk-UA"/>
              </w:rPr>
              <w:t xml:space="preserve"> </w:t>
            </w: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властивості</w:t>
            </w:r>
            <w:r w:rsidRPr="0061459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 xml:space="preserve"> </w:t>
            </w: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молока</w:t>
            </w:r>
          </w:p>
        </w:tc>
        <w:tc>
          <w:tcPr>
            <w:tcW w:w="1134" w:type="dxa"/>
            <w:vAlign w:val="center"/>
          </w:tcPr>
          <w:p w14:paraId="3CC5065E" w14:textId="77777777" w:rsidR="00324F70" w:rsidRPr="00614590" w:rsidRDefault="00324F70" w:rsidP="00C9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  <w:vAlign w:val="center"/>
          </w:tcPr>
          <w:p w14:paraId="6D9228ED" w14:textId="77777777" w:rsidR="00324F70" w:rsidRPr="00614590" w:rsidRDefault="00324F70" w:rsidP="00C9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27" w:type="dxa"/>
            <w:vAlign w:val="center"/>
          </w:tcPr>
          <w:p w14:paraId="1B38F1B4" w14:textId="77777777" w:rsidR="00324F70" w:rsidRPr="00614590" w:rsidRDefault="00324F70" w:rsidP="00C9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</w:tr>
      <w:tr w:rsidR="00324F70" w:rsidRPr="00614590" w14:paraId="226ED5C3" w14:textId="77777777" w:rsidTr="00614590">
        <w:tc>
          <w:tcPr>
            <w:tcW w:w="683" w:type="dxa"/>
          </w:tcPr>
          <w:p w14:paraId="16823726" w14:textId="77777777" w:rsidR="00324F70" w:rsidRPr="00614590" w:rsidRDefault="00324F70" w:rsidP="00C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1459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987" w:type="dxa"/>
          </w:tcPr>
          <w:p w14:paraId="1C8A6946" w14:textId="77777777" w:rsidR="00324F70" w:rsidRPr="00614590" w:rsidRDefault="00324F70" w:rsidP="00C925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10. Фізико-хімічні та біохімічні зміни молока за технологічної обробки</w:t>
            </w:r>
          </w:p>
        </w:tc>
        <w:tc>
          <w:tcPr>
            <w:tcW w:w="1134" w:type="dxa"/>
            <w:vAlign w:val="center"/>
          </w:tcPr>
          <w:p w14:paraId="04F56C50" w14:textId="77777777" w:rsidR="00324F70" w:rsidRPr="00614590" w:rsidRDefault="00324F70" w:rsidP="00C9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  <w:vAlign w:val="center"/>
          </w:tcPr>
          <w:p w14:paraId="5648F049" w14:textId="77777777" w:rsidR="00324F70" w:rsidRPr="00614590" w:rsidRDefault="00324F70" w:rsidP="00C9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27" w:type="dxa"/>
            <w:vAlign w:val="center"/>
          </w:tcPr>
          <w:p w14:paraId="4736F557" w14:textId="77777777" w:rsidR="00324F70" w:rsidRPr="00614590" w:rsidRDefault="00324F70" w:rsidP="00C9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</w:tr>
      <w:tr w:rsidR="00324F70" w:rsidRPr="00614590" w14:paraId="6D9AD91A" w14:textId="77777777" w:rsidTr="00614590">
        <w:tc>
          <w:tcPr>
            <w:tcW w:w="683" w:type="dxa"/>
          </w:tcPr>
          <w:p w14:paraId="110B5470" w14:textId="77777777" w:rsidR="00324F70" w:rsidRPr="00614590" w:rsidRDefault="00324F70" w:rsidP="00C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1459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987" w:type="dxa"/>
          </w:tcPr>
          <w:p w14:paraId="7AB301CF" w14:textId="77777777" w:rsidR="00324F70" w:rsidRPr="00614590" w:rsidRDefault="00324F70" w:rsidP="00C925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11. Біохімічні зміни</w:t>
            </w:r>
            <w:r w:rsidRPr="0061459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 xml:space="preserve"> </w:t>
            </w: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компонентів</w:t>
            </w:r>
            <w:r w:rsidRPr="0061459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 xml:space="preserve"> </w:t>
            </w: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молока</w:t>
            </w:r>
            <w:r w:rsidRPr="0061459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 xml:space="preserve"> </w:t>
            </w: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61459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 xml:space="preserve"> </w:t>
            </w: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процесі</w:t>
            </w:r>
            <w:r w:rsidRPr="00614590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uk-UA"/>
              </w:rPr>
              <w:t xml:space="preserve"> </w:t>
            </w: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переробки</w:t>
            </w:r>
          </w:p>
        </w:tc>
        <w:tc>
          <w:tcPr>
            <w:tcW w:w="1134" w:type="dxa"/>
            <w:vAlign w:val="center"/>
          </w:tcPr>
          <w:p w14:paraId="40595A16" w14:textId="77777777" w:rsidR="00324F70" w:rsidRPr="00614590" w:rsidRDefault="00324F70" w:rsidP="00C9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  <w:vAlign w:val="center"/>
          </w:tcPr>
          <w:p w14:paraId="3EE1C972" w14:textId="77777777" w:rsidR="00324F70" w:rsidRPr="00614590" w:rsidRDefault="00324F70" w:rsidP="00C9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27" w:type="dxa"/>
            <w:vAlign w:val="center"/>
          </w:tcPr>
          <w:p w14:paraId="76F9F0E1" w14:textId="77777777" w:rsidR="00324F70" w:rsidRPr="00614590" w:rsidRDefault="00324F70" w:rsidP="00C9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</w:tr>
      <w:tr w:rsidR="00324F70" w:rsidRPr="00614590" w14:paraId="6596FA79" w14:textId="77777777" w:rsidTr="00614590">
        <w:tc>
          <w:tcPr>
            <w:tcW w:w="683" w:type="dxa"/>
          </w:tcPr>
          <w:p w14:paraId="6887B3E7" w14:textId="77777777" w:rsidR="00324F70" w:rsidRPr="00614590" w:rsidRDefault="00324F70" w:rsidP="00C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1459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987" w:type="dxa"/>
          </w:tcPr>
          <w:p w14:paraId="390D8FB1" w14:textId="77777777" w:rsidR="00324F70" w:rsidRPr="00614590" w:rsidRDefault="00324F70" w:rsidP="00C925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12. Фізико-хімічні</w:t>
            </w:r>
            <w:r w:rsidRPr="00614590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  <w:lang w:val="uk-UA"/>
              </w:rPr>
              <w:t xml:space="preserve"> </w:t>
            </w: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614590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  <w:lang w:val="uk-UA"/>
              </w:rPr>
              <w:t xml:space="preserve"> </w:t>
            </w: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біологічні</w:t>
            </w:r>
            <w:r w:rsidRPr="00614590">
              <w:rPr>
                <w:rFonts w:ascii="Times New Roman" w:hAnsi="Times New Roman" w:cs="Times New Roman"/>
                <w:color w:val="000000"/>
                <w:spacing w:val="-15"/>
                <w:sz w:val="24"/>
                <w:szCs w:val="24"/>
                <w:lang w:val="uk-UA"/>
              </w:rPr>
              <w:t xml:space="preserve"> </w:t>
            </w: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основи особливості</w:t>
            </w:r>
            <w:r w:rsidRPr="0061459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uk-UA"/>
              </w:rPr>
              <w:t xml:space="preserve"> </w:t>
            </w:r>
            <w:r w:rsidRPr="0061459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сировини консервного виробництва</w:t>
            </w:r>
          </w:p>
        </w:tc>
        <w:tc>
          <w:tcPr>
            <w:tcW w:w="1134" w:type="dxa"/>
            <w:vAlign w:val="center"/>
          </w:tcPr>
          <w:p w14:paraId="584E4CEB" w14:textId="77777777" w:rsidR="00324F70" w:rsidRPr="00614590" w:rsidRDefault="00324F70" w:rsidP="00C9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  <w:vAlign w:val="center"/>
          </w:tcPr>
          <w:p w14:paraId="4EE9C87C" w14:textId="77777777" w:rsidR="00324F70" w:rsidRPr="00614590" w:rsidRDefault="00324F70" w:rsidP="00C9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27" w:type="dxa"/>
            <w:vAlign w:val="center"/>
          </w:tcPr>
          <w:p w14:paraId="79BD1336" w14:textId="77777777" w:rsidR="00324F70" w:rsidRPr="00614590" w:rsidRDefault="00324F70" w:rsidP="00C9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</w:tr>
      <w:tr w:rsidR="00324F70" w:rsidRPr="00614590" w14:paraId="676944B3" w14:textId="77777777" w:rsidTr="00614590">
        <w:tc>
          <w:tcPr>
            <w:tcW w:w="683" w:type="dxa"/>
          </w:tcPr>
          <w:p w14:paraId="6C13D789" w14:textId="77777777" w:rsidR="00324F70" w:rsidRPr="00614590" w:rsidRDefault="00324F70" w:rsidP="00C925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1459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987" w:type="dxa"/>
          </w:tcPr>
          <w:p w14:paraId="50408BF8" w14:textId="77777777" w:rsidR="00324F70" w:rsidRPr="00614590" w:rsidRDefault="00324F70" w:rsidP="00C925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Тема 13. Особливості</w:t>
            </w:r>
            <w:r w:rsidRPr="0061459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uk-UA"/>
              </w:rPr>
              <w:t xml:space="preserve"> </w:t>
            </w: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основних процесів консервування</w:t>
            </w:r>
          </w:p>
        </w:tc>
        <w:tc>
          <w:tcPr>
            <w:tcW w:w="1134" w:type="dxa"/>
            <w:vAlign w:val="center"/>
          </w:tcPr>
          <w:p w14:paraId="574683D5" w14:textId="77777777" w:rsidR="00324F70" w:rsidRPr="00614590" w:rsidRDefault="00324F70" w:rsidP="00C9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  <w:vAlign w:val="center"/>
          </w:tcPr>
          <w:p w14:paraId="473C5AF2" w14:textId="77777777" w:rsidR="00324F70" w:rsidRPr="00614590" w:rsidRDefault="00324F70" w:rsidP="00C92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27" w:type="dxa"/>
            <w:vAlign w:val="center"/>
          </w:tcPr>
          <w:p w14:paraId="7179C436" w14:textId="77777777" w:rsidR="00324F70" w:rsidRPr="00614590" w:rsidRDefault="00324F70" w:rsidP="00C925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1459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</w:tr>
      <w:tr w:rsidR="00376C23" w:rsidRPr="00614590" w14:paraId="6A4E8A4E" w14:textId="77777777" w:rsidTr="00614590">
        <w:tc>
          <w:tcPr>
            <w:tcW w:w="5670" w:type="dxa"/>
            <w:gridSpan w:val="2"/>
          </w:tcPr>
          <w:p w14:paraId="4C7D753F" w14:textId="77777777" w:rsidR="00376C23" w:rsidRPr="00614590" w:rsidRDefault="00376C23" w:rsidP="00C925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6145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Разом </w:t>
            </w:r>
          </w:p>
        </w:tc>
        <w:tc>
          <w:tcPr>
            <w:tcW w:w="1134" w:type="dxa"/>
          </w:tcPr>
          <w:p w14:paraId="0407D326" w14:textId="77777777" w:rsidR="00376C23" w:rsidRPr="00614590" w:rsidRDefault="00324F70" w:rsidP="00C9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6145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1418" w:type="dxa"/>
          </w:tcPr>
          <w:p w14:paraId="3B3C0371" w14:textId="77777777" w:rsidR="00376C23" w:rsidRPr="00614590" w:rsidRDefault="00324F70" w:rsidP="00C9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6145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1227" w:type="dxa"/>
          </w:tcPr>
          <w:p w14:paraId="085CC718" w14:textId="77777777" w:rsidR="00376C23" w:rsidRPr="00614590" w:rsidRDefault="00324F70" w:rsidP="00C9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6145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</w:tr>
    </w:tbl>
    <w:p w14:paraId="621CC114" w14:textId="77777777" w:rsidR="00376C23" w:rsidRPr="00C92526" w:rsidRDefault="00376C23" w:rsidP="00C92526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C55CB4" w14:textId="77777777" w:rsidR="00A36183" w:rsidRPr="00614590" w:rsidRDefault="00A36183" w:rsidP="006145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1459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Самостійна робота </w:t>
      </w:r>
      <w:r w:rsidR="00A83D2F" w:rsidRPr="0061459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здобувача вищої освіти</w:t>
      </w:r>
    </w:p>
    <w:p w14:paraId="21BFF951" w14:textId="77777777" w:rsidR="00614590" w:rsidRPr="00614590" w:rsidRDefault="00614590" w:rsidP="00614590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9" w:name="_Hlk192799873"/>
      <w:r w:rsidRPr="00614590">
        <w:rPr>
          <w:rFonts w:ascii="Times New Roman" w:eastAsia="Times New Roman" w:hAnsi="Times New Roman" w:cs="Times New Roman"/>
          <w:sz w:val="28"/>
          <w:szCs w:val="28"/>
          <w:lang w:val="uk-UA"/>
        </w:rPr>
        <w:t>Самостійна робота здобувача є основним засобом оволодіння навчальним матеріалом у вільний від обов’язкових занять час.</w:t>
      </w:r>
    </w:p>
    <w:bookmarkEnd w:id="9"/>
    <w:p w14:paraId="0B47345A" w14:textId="77777777" w:rsidR="00614590" w:rsidRPr="00614590" w:rsidRDefault="00614590" w:rsidP="00614590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14590">
        <w:rPr>
          <w:rFonts w:ascii="Times New Roman" w:eastAsia="Times New Roman" w:hAnsi="Times New Roman" w:cs="Times New Roman"/>
          <w:sz w:val="28"/>
          <w:szCs w:val="28"/>
          <w:lang w:val="uk-UA"/>
        </w:rPr>
        <w:t>Самостійна робота здобувача організовується шляхом видачі індивідуального переліку питань і практичних завдань з кожної теми, які не виносяться</w:t>
      </w:r>
      <w:r w:rsidRPr="00614590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614590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614590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614590">
        <w:rPr>
          <w:rFonts w:ascii="Times New Roman" w:eastAsia="Times New Roman" w:hAnsi="Times New Roman" w:cs="Times New Roman"/>
          <w:sz w:val="28"/>
          <w:szCs w:val="28"/>
          <w:lang w:val="uk-UA"/>
        </w:rPr>
        <w:t>аудиторне</w:t>
      </w:r>
      <w:r w:rsidRPr="00614590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614590">
        <w:rPr>
          <w:rFonts w:ascii="Times New Roman" w:eastAsia="Times New Roman" w:hAnsi="Times New Roman" w:cs="Times New Roman"/>
          <w:sz w:val="28"/>
          <w:szCs w:val="28"/>
          <w:lang w:val="uk-UA"/>
        </w:rPr>
        <w:t>опрацювання</w:t>
      </w:r>
      <w:r w:rsidRPr="00614590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614590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14590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614590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</w:t>
      </w:r>
      <w:r w:rsidRPr="00614590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614590">
        <w:rPr>
          <w:rFonts w:ascii="Times New Roman" w:eastAsia="Times New Roman" w:hAnsi="Times New Roman" w:cs="Times New Roman"/>
          <w:sz w:val="28"/>
          <w:szCs w:val="28"/>
          <w:lang w:val="uk-UA"/>
        </w:rPr>
        <w:t>індивідуального</w:t>
      </w:r>
      <w:r w:rsidRPr="00614590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614590">
        <w:rPr>
          <w:rFonts w:ascii="Times New Roman" w:eastAsia="Times New Roman" w:hAnsi="Times New Roman" w:cs="Times New Roman"/>
          <w:sz w:val="28"/>
          <w:szCs w:val="28"/>
          <w:lang w:val="uk-UA"/>
        </w:rPr>
        <w:t>творчого завдання (презентації, реферату).</w:t>
      </w:r>
    </w:p>
    <w:p w14:paraId="506DB263" w14:textId="008DA0B6" w:rsidR="001A2B38" w:rsidRPr="00C92526" w:rsidRDefault="001A2B38" w:rsidP="00C9252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92526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Самостійна робота здобувача є одним із способів активного, цілеспрямованого набуття нових для нього знань та умінь. Вона є основою його підготовки як фахівця, забезпечує набуття ним прийомів пізнавальної діяльності, інтерес до творчої роботи, здатність вирішувати наукові та практичні завдання.</w:t>
      </w:r>
    </w:p>
    <w:p w14:paraId="1B615190" w14:textId="77777777" w:rsidR="001A2B38" w:rsidRPr="00C92526" w:rsidRDefault="001A2B38" w:rsidP="00C925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92526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Виконання здобувачем самостійної роботи передбачає, за необхідності, отримання консультацій або допомоги відповідного фахівця. Навчальний матеріал навчальної дисципліни, передбачений робочою програмою навчальної дисципліни для засвоєння здобувачем у процесі самостійної роботи, виноситься на поточний і підсумковий контроль поряд з навчальним матеріалом, який опрацьовувався під час аудиторних занять. Організація самостійної роботи здобувачів передбачає: планування обсягу, змісту, завдань, форм і методів контролю самостійної роботи, розробку навчально-методичного забезпечення; виконання здобувачем запланованої самостійної роботи; контроль та оцінювання результатів, їх систематизацію, оцінювання ефективності виконання здобувачем самостійної роботи.</w:t>
      </w:r>
    </w:p>
    <w:p w14:paraId="3D96D729" w14:textId="77777777" w:rsidR="008A291B" w:rsidRDefault="008A291B" w:rsidP="008A291B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326ADB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Види самостійної роботи</w:t>
      </w: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822"/>
        <w:gridCol w:w="989"/>
        <w:gridCol w:w="1714"/>
        <w:gridCol w:w="2266"/>
      </w:tblGrid>
      <w:tr w:rsidR="00614590" w:rsidRPr="00614590" w14:paraId="5A91F245" w14:textId="77777777" w:rsidTr="00D64781">
        <w:trPr>
          <w:trHeight w:val="642"/>
        </w:trPr>
        <w:tc>
          <w:tcPr>
            <w:tcW w:w="566" w:type="dxa"/>
          </w:tcPr>
          <w:p w14:paraId="6F5B0C9D" w14:textId="77777777" w:rsidR="00614590" w:rsidRPr="00614590" w:rsidRDefault="00614590" w:rsidP="00614590">
            <w:pPr>
              <w:spacing w:before="42" w:line="237" w:lineRule="auto"/>
              <w:ind w:left="143" w:right="118" w:firstLine="28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bookmarkStart w:id="10" w:name="_Hlk192792818"/>
            <w:r w:rsidRPr="00614590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 xml:space="preserve">№ </w:t>
            </w:r>
            <w:r w:rsidRPr="00614590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з/п</w:t>
            </w:r>
          </w:p>
        </w:tc>
        <w:tc>
          <w:tcPr>
            <w:tcW w:w="3822" w:type="dxa"/>
          </w:tcPr>
          <w:p w14:paraId="12FFC651" w14:textId="77777777" w:rsidR="00614590" w:rsidRPr="00614590" w:rsidRDefault="00614590" w:rsidP="00614590">
            <w:pPr>
              <w:spacing w:before="179"/>
              <w:ind w:left="687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14590">
              <w:rPr>
                <w:rFonts w:ascii="Times New Roman" w:eastAsia="Times New Roman" w:hAnsi="Times New Roman" w:cs="Times New Roman"/>
                <w:sz w:val="24"/>
                <w:lang w:val="uk-UA"/>
              </w:rPr>
              <w:t>Вид</w:t>
            </w:r>
            <w:r w:rsidRPr="00614590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 xml:space="preserve"> </w:t>
            </w:r>
            <w:r w:rsidRPr="00614590">
              <w:rPr>
                <w:rFonts w:ascii="Times New Roman" w:eastAsia="Times New Roman" w:hAnsi="Times New Roman" w:cs="Times New Roman"/>
                <w:sz w:val="24"/>
                <w:lang w:val="uk-UA"/>
              </w:rPr>
              <w:t>самостійної</w:t>
            </w:r>
            <w:r w:rsidRPr="00614590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 xml:space="preserve"> </w:t>
            </w:r>
            <w:r w:rsidRPr="00614590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роботи</w:t>
            </w:r>
          </w:p>
        </w:tc>
        <w:tc>
          <w:tcPr>
            <w:tcW w:w="989" w:type="dxa"/>
          </w:tcPr>
          <w:p w14:paraId="7967DED3" w14:textId="77777777" w:rsidR="00614590" w:rsidRPr="00614590" w:rsidRDefault="00614590" w:rsidP="00614590">
            <w:pPr>
              <w:spacing w:before="179"/>
              <w:ind w:left="16" w:right="2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14590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Години</w:t>
            </w:r>
          </w:p>
        </w:tc>
        <w:tc>
          <w:tcPr>
            <w:tcW w:w="1714" w:type="dxa"/>
          </w:tcPr>
          <w:p w14:paraId="20DC36D8" w14:textId="77777777" w:rsidR="00614590" w:rsidRPr="00614590" w:rsidRDefault="00614590" w:rsidP="00614590">
            <w:pPr>
              <w:spacing w:before="42" w:line="237" w:lineRule="auto"/>
              <w:ind w:left="318" w:firstLine="11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14590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Терміни виконання</w:t>
            </w:r>
          </w:p>
        </w:tc>
        <w:tc>
          <w:tcPr>
            <w:tcW w:w="2266" w:type="dxa"/>
          </w:tcPr>
          <w:p w14:paraId="3B30CF6A" w14:textId="77777777" w:rsidR="00614590" w:rsidRPr="00614590" w:rsidRDefault="00614590" w:rsidP="00614590">
            <w:pPr>
              <w:spacing w:before="42" w:line="237" w:lineRule="auto"/>
              <w:ind w:left="630" w:hanging="308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14590">
              <w:rPr>
                <w:rFonts w:ascii="Times New Roman" w:eastAsia="Times New Roman" w:hAnsi="Times New Roman" w:cs="Times New Roman"/>
                <w:sz w:val="24"/>
                <w:lang w:val="uk-UA"/>
              </w:rPr>
              <w:t>Форма</w:t>
            </w:r>
            <w:r w:rsidRPr="00614590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614590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614590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614590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метод </w:t>
            </w:r>
            <w:r w:rsidRPr="00614590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контролю</w:t>
            </w:r>
          </w:p>
        </w:tc>
      </w:tr>
      <w:tr w:rsidR="00614590" w:rsidRPr="00614590" w14:paraId="2DA89EB6" w14:textId="77777777" w:rsidTr="00D64781">
        <w:trPr>
          <w:trHeight w:val="830"/>
        </w:trPr>
        <w:tc>
          <w:tcPr>
            <w:tcW w:w="566" w:type="dxa"/>
          </w:tcPr>
          <w:p w14:paraId="2C0815F6" w14:textId="77777777" w:rsidR="00614590" w:rsidRPr="00614590" w:rsidRDefault="00614590" w:rsidP="00614590">
            <w:pPr>
              <w:spacing w:before="270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14590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1</w:t>
            </w:r>
          </w:p>
        </w:tc>
        <w:tc>
          <w:tcPr>
            <w:tcW w:w="3822" w:type="dxa"/>
          </w:tcPr>
          <w:p w14:paraId="4D3F507D" w14:textId="77777777" w:rsidR="00614590" w:rsidRPr="00614590" w:rsidRDefault="00614590" w:rsidP="00614590">
            <w:pPr>
              <w:spacing w:before="131" w:line="242" w:lineRule="auto"/>
              <w:ind w:left="9" w:right="7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14590">
              <w:rPr>
                <w:rFonts w:ascii="Times New Roman" w:eastAsia="Times New Roman" w:hAnsi="Times New Roman" w:cs="Times New Roman"/>
                <w:sz w:val="24"/>
                <w:lang w:val="uk-UA"/>
              </w:rPr>
              <w:t>Опрацювання питань, що виносяться</w:t>
            </w:r>
            <w:r w:rsidRPr="00614590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614590">
              <w:rPr>
                <w:rFonts w:ascii="Times New Roman" w:eastAsia="Times New Roman" w:hAnsi="Times New Roman" w:cs="Times New Roman"/>
                <w:sz w:val="24"/>
                <w:lang w:val="uk-UA"/>
              </w:rPr>
              <w:t>на</w:t>
            </w:r>
            <w:r w:rsidRPr="00614590">
              <w:rPr>
                <w:rFonts w:ascii="Times New Roman" w:eastAsia="Times New Roman" w:hAnsi="Times New Roman" w:cs="Times New Roman"/>
                <w:spacing w:val="-12"/>
                <w:sz w:val="24"/>
                <w:lang w:val="uk-UA"/>
              </w:rPr>
              <w:t xml:space="preserve"> </w:t>
            </w:r>
            <w:r w:rsidRPr="00614590">
              <w:rPr>
                <w:rFonts w:ascii="Times New Roman" w:eastAsia="Times New Roman" w:hAnsi="Times New Roman" w:cs="Times New Roman"/>
                <w:sz w:val="24"/>
                <w:lang w:val="uk-UA"/>
              </w:rPr>
              <w:t>самостійне</w:t>
            </w:r>
            <w:r w:rsidRPr="00614590">
              <w:rPr>
                <w:rFonts w:ascii="Times New Roman" w:eastAsia="Times New Roman" w:hAnsi="Times New Roman" w:cs="Times New Roman"/>
                <w:spacing w:val="-12"/>
                <w:sz w:val="24"/>
                <w:lang w:val="uk-UA"/>
              </w:rPr>
              <w:t xml:space="preserve"> </w:t>
            </w:r>
            <w:r w:rsidRPr="00614590">
              <w:rPr>
                <w:rFonts w:ascii="Times New Roman" w:eastAsia="Times New Roman" w:hAnsi="Times New Roman" w:cs="Times New Roman"/>
                <w:sz w:val="24"/>
                <w:lang w:val="uk-UA"/>
              </w:rPr>
              <w:t>вивчення</w:t>
            </w:r>
          </w:p>
        </w:tc>
        <w:tc>
          <w:tcPr>
            <w:tcW w:w="989" w:type="dxa"/>
          </w:tcPr>
          <w:p w14:paraId="10FFA840" w14:textId="77777777" w:rsidR="00614590" w:rsidRPr="00614590" w:rsidRDefault="00614590" w:rsidP="00614590">
            <w:pPr>
              <w:spacing w:before="270"/>
              <w:ind w:left="16" w:right="5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14590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30</w:t>
            </w:r>
          </w:p>
        </w:tc>
        <w:tc>
          <w:tcPr>
            <w:tcW w:w="1714" w:type="dxa"/>
          </w:tcPr>
          <w:p w14:paraId="3AE654C0" w14:textId="77777777" w:rsidR="00614590" w:rsidRPr="00614590" w:rsidRDefault="00614590" w:rsidP="00614590">
            <w:pPr>
              <w:spacing w:line="237" w:lineRule="auto"/>
              <w:ind w:left="385" w:hanging="2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14590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Протягом вивчення</w:t>
            </w:r>
          </w:p>
          <w:p w14:paraId="314E17C0" w14:textId="77777777" w:rsidR="00614590" w:rsidRPr="00614590" w:rsidRDefault="00614590" w:rsidP="00614590">
            <w:pPr>
              <w:spacing w:before="2" w:line="261" w:lineRule="exact"/>
              <w:ind w:left="26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14590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дисципліни</w:t>
            </w:r>
          </w:p>
        </w:tc>
        <w:tc>
          <w:tcPr>
            <w:tcW w:w="2266" w:type="dxa"/>
          </w:tcPr>
          <w:p w14:paraId="1BF1FDF7" w14:textId="77777777" w:rsidR="00614590" w:rsidRPr="00614590" w:rsidRDefault="00614590" w:rsidP="00614590">
            <w:pPr>
              <w:spacing w:before="131" w:line="242" w:lineRule="auto"/>
              <w:ind w:left="538" w:hanging="308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14590">
              <w:rPr>
                <w:rFonts w:ascii="Times New Roman" w:eastAsia="Times New Roman" w:hAnsi="Times New Roman" w:cs="Times New Roman"/>
                <w:sz w:val="24"/>
                <w:lang w:val="uk-UA"/>
              </w:rPr>
              <w:t>Усне</w:t>
            </w:r>
            <w:r w:rsidRPr="00614590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614590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614590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614590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письмове </w:t>
            </w:r>
            <w:r w:rsidRPr="00614590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опитування</w:t>
            </w:r>
          </w:p>
        </w:tc>
      </w:tr>
      <w:tr w:rsidR="00614590" w:rsidRPr="00614590" w14:paraId="226F49CD" w14:textId="77777777" w:rsidTr="00D64781">
        <w:trPr>
          <w:trHeight w:val="552"/>
        </w:trPr>
        <w:tc>
          <w:tcPr>
            <w:tcW w:w="566" w:type="dxa"/>
          </w:tcPr>
          <w:p w14:paraId="38DD6583" w14:textId="77777777" w:rsidR="00614590" w:rsidRPr="00614590" w:rsidRDefault="00614590" w:rsidP="00614590">
            <w:pPr>
              <w:spacing w:before="131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14590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2</w:t>
            </w:r>
          </w:p>
        </w:tc>
        <w:tc>
          <w:tcPr>
            <w:tcW w:w="3822" w:type="dxa"/>
          </w:tcPr>
          <w:p w14:paraId="208C31AD" w14:textId="77777777" w:rsidR="00614590" w:rsidRPr="00614590" w:rsidRDefault="00614590" w:rsidP="00614590">
            <w:pPr>
              <w:spacing w:line="268" w:lineRule="exact"/>
              <w:ind w:left="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14590">
              <w:rPr>
                <w:rFonts w:ascii="Times New Roman" w:eastAsia="Times New Roman" w:hAnsi="Times New Roman" w:cs="Times New Roman"/>
                <w:sz w:val="24"/>
                <w:lang w:val="uk-UA"/>
              </w:rPr>
              <w:t>Підготовка</w:t>
            </w:r>
            <w:r w:rsidRPr="00614590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 xml:space="preserve"> </w:t>
            </w:r>
            <w:r w:rsidRPr="00614590">
              <w:rPr>
                <w:rFonts w:ascii="Times New Roman" w:eastAsia="Times New Roman" w:hAnsi="Times New Roman" w:cs="Times New Roman"/>
                <w:sz w:val="24"/>
                <w:lang w:val="uk-UA"/>
              </w:rPr>
              <w:t>до</w:t>
            </w:r>
            <w:r w:rsidRPr="00614590">
              <w:rPr>
                <w:rFonts w:ascii="Times New Roman" w:eastAsia="Times New Roman" w:hAnsi="Times New Roman" w:cs="Times New Roman"/>
                <w:spacing w:val="-3"/>
                <w:sz w:val="24"/>
                <w:lang w:val="uk-UA"/>
              </w:rPr>
              <w:t xml:space="preserve"> </w:t>
            </w:r>
            <w:r w:rsidRPr="00614590">
              <w:rPr>
                <w:rFonts w:ascii="Times New Roman" w:eastAsia="Times New Roman" w:hAnsi="Times New Roman" w:cs="Times New Roman"/>
                <w:sz w:val="24"/>
                <w:lang w:val="uk-UA"/>
              </w:rPr>
              <w:t>лекційних</w:t>
            </w:r>
            <w:r w:rsidRPr="00614590">
              <w:rPr>
                <w:rFonts w:ascii="Times New Roman" w:eastAsia="Times New Roman" w:hAnsi="Times New Roman" w:cs="Times New Roman"/>
                <w:spacing w:val="-8"/>
                <w:sz w:val="24"/>
                <w:lang w:val="uk-UA"/>
              </w:rPr>
              <w:t xml:space="preserve"> </w:t>
            </w:r>
            <w:r w:rsidRPr="00614590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та</w:t>
            </w:r>
          </w:p>
          <w:p w14:paraId="3D5A8095" w14:textId="77777777" w:rsidR="00614590" w:rsidRPr="00614590" w:rsidRDefault="00614590" w:rsidP="00614590">
            <w:pPr>
              <w:spacing w:before="2" w:line="261" w:lineRule="exact"/>
              <w:ind w:left="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14590">
              <w:rPr>
                <w:rFonts w:ascii="Times New Roman" w:eastAsia="Times New Roman" w:hAnsi="Times New Roman" w:cs="Times New Roman"/>
                <w:sz w:val="24"/>
                <w:lang w:val="uk-UA"/>
              </w:rPr>
              <w:t>практичних</w:t>
            </w:r>
            <w:r w:rsidRPr="00614590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614590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занять</w:t>
            </w:r>
          </w:p>
        </w:tc>
        <w:tc>
          <w:tcPr>
            <w:tcW w:w="989" w:type="dxa"/>
          </w:tcPr>
          <w:p w14:paraId="54039996" w14:textId="77777777" w:rsidR="00614590" w:rsidRPr="00614590" w:rsidRDefault="00614590" w:rsidP="00614590">
            <w:pPr>
              <w:spacing w:before="131"/>
              <w:ind w:left="16" w:right="5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14590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25</w:t>
            </w:r>
          </w:p>
        </w:tc>
        <w:tc>
          <w:tcPr>
            <w:tcW w:w="1714" w:type="dxa"/>
          </w:tcPr>
          <w:p w14:paraId="2927F7F2" w14:textId="77777777" w:rsidR="00614590" w:rsidRPr="00614590" w:rsidRDefault="00614590" w:rsidP="00614590">
            <w:pPr>
              <w:spacing w:line="268" w:lineRule="exact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14590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щотижнево</w:t>
            </w:r>
          </w:p>
        </w:tc>
        <w:tc>
          <w:tcPr>
            <w:tcW w:w="2266" w:type="dxa"/>
          </w:tcPr>
          <w:p w14:paraId="7D5FBA54" w14:textId="77777777" w:rsidR="00614590" w:rsidRPr="00614590" w:rsidRDefault="00614590" w:rsidP="00614590">
            <w:pPr>
              <w:spacing w:line="268" w:lineRule="exact"/>
              <w:ind w:left="17" w:right="1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14590">
              <w:rPr>
                <w:rFonts w:ascii="Times New Roman" w:eastAsia="Times New Roman" w:hAnsi="Times New Roman" w:cs="Times New Roman"/>
                <w:sz w:val="24"/>
                <w:lang w:val="uk-UA"/>
              </w:rPr>
              <w:t>Усне</w:t>
            </w:r>
            <w:r w:rsidRPr="00614590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614590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та </w:t>
            </w:r>
            <w:r w:rsidRPr="00614590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письмове</w:t>
            </w:r>
          </w:p>
          <w:p w14:paraId="5C7C2A4A" w14:textId="77777777" w:rsidR="00614590" w:rsidRPr="00614590" w:rsidRDefault="00614590" w:rsidP="00614590">
            <w:pPr>
              <w:spacing w:before="2" w:line="261" w:lineRule="exact"/>
              <w:ind w:left="17" w:right="11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14590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опитування</w:t>
            </w:r>
          </w:p>
        </w:tc>
      </w:tr>
      <w:tr w:rsidR="00614590" w:rsidRPr="00614590" w14:paraId="1E6AF028" w14:textId="77777777" w:rsidTr="00D64781">
        <w:trPr>
          <w:trHeight w:val="551"/>
        </w:trPr>
        <w:tc>
          <w:tcPr>
            <w:tcW w:w="566" w:type="dxa"/>
          </w:tcPr>
          <w:p w14:paraId="226F0D0C" w14:textId="77777777" w:rsidR="00614590" w:rsidRPr="00614590" w:rsidRDefault="00614590" w:rsidP="00614590">
            <w:pPr>
              <w:spacing w:before="131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14590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3</w:t>
            </w:r>
          </w:p>
        </w:tc>
        <w:tc>
          <w:tcPr>
            <w:tcW w:w="3822" w:type="dxa"/>
          </w:tcPr>
          <w:p w14:paraId="19545B74" w14:textId="77777777" w:rsidR="00614590" w:rsidRPr="00614590" w:rsidRDefault="00614590" w:rsidP="00614590">
            <w:pPr>
              <w:spacing w:line="268" w:lineRule="exact"/>
              <w:ind w:left="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14590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Підготовка</w:t>
            </w:r>
            <w:r w:rsidRPr="00614590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614590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індивідуальних</w:t>
            </w:r>
          </w:p>
          <w:p w14:paraId="54453FAA" w14:textId="77777777" w:rsidR="00614590" w:rsidRPr="00614590" w:rsidRDefault="00614590" w:rsidP="00614590">
            <w:pPr>
              <w:spacing w:before="2" w:line="261" w:lineRule="exact"/>
              <w:ind w:left="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14590">
              <w:rPr>
                <w:rFonts w:ascii="Times New Roman" w:eastAsia="Times New Roman" w:hAnsi="Times New Roman" w:cs="Times New Roman"/>
                <w:spacing w:val="-4"/>
                <w:sz w:val="24"/>
                <w:lang w:val="uk-UA"/>
              </w:rPr>
              <w:t>питань</w:t>
            </w:r>
            <w:r w:rsidRPr="00614590">
              <w:rPr>
                <w:rFonts w:ascii="Times New Roman" w:eastAsia="Times New Roman" w:hAnsi="Times New Roman" w:cs="Times New Roman"/>
                <w:spacing w:val="-14"/>
                <w:sz w:val="24"/>
                <w:lang w:val="uk-UA"/>
              </w:rPr>
              <w:t xml:space="preserve"> </w:t>
            </w:r>
            <w:r w:rsidRPr="00614590">
              <w:rPr>
                <w:rFonts w:ascii="Times New Roman" w:eastAsia="Times New Roman" w:hAnsi="Times New Roman" w:cs="Times New Roman"/>
                <w:spacing w:val="-4"/>
                <w:sz w:val="24"/>
                <w:lang w:val="uk-UA"/>
              </w:rPr>
              <w:t>з</w:t>
            </w:r>
            <w:r w:rsidRPr="00614590">
              <w:rPr>
                <w:rFonts w:ascii="Times New Roman" w:eastAsia="Times New Roman" w:hAnsi="Times New Roman" w:cs="Times New Roman"/>
                <w:spacing w:val="-8"/>
                <w:sz w:val="24"/>
                <w:lang w:val="uk-UA"/>
              </w:rPr>
              <w:t xml:space="preserve"> </w:t>
            </w:r>
            <w:r w:rsidRPr="00614590">
              <w:rPr>
                <w:rFonts w:ascii="Times New Roman" w:eastAsia="Times New Roman" w:hAnsi="Times New Roman" w:cs="Times New Roman"/>
                <w:spacing w:val="-4"/>
                <w:sz w:val="24"/>
                <w:lang w:val="uk-UA"/>
              </w:rPr>
              <w:t>тематики</w:t>
            </w:r>
            <w:r w:rsidRPr="00614590">
              <w:rPr>
                <w:rFonts w:ascii="Times New Roman" w:eastAsia="Times New Roman" w:hAnsi="Times New Roman" w:cs="Times New Roman"/>
                <w:spacing w:val="-6"/>
                <w:sz w:val="24"/>
                <w:lang w:val="uk-UA"/>
              </w:rPr>
              <w:t xml:space="preserve"> </w:t>
            </w:r>
            <w:r w:rsidRPr="00614590">
              <w:rPr>
                <w:rFonts w:ascii="Times New Roman" w:eastAsia="Times New Roman" w:hAnsi="Times New Roman" w:cs="Times New Roman"/>
                <w:spacing w:val="-4"/>
                <w:sz w:val="24"/>
                <w:lang w:val="uk-UA"/>
              </w:rPr>
              <w:t>дисципліни</w:t>
            </w:r>
          </w:p>
        </w:tc>
        <w:tc>
          <w:tcPr>
            <w:tcW w:w="989" w:type="dxa"/>
          </w:tcPr>
          <w:p w14:paraId="7FA84461" w14:textId="77777777" w:rsidR="00614590" w:rsidRPr="00614590" w:rsidRDefault="00614590" w:rsidP="00614590">
            <w:pPr>
              <w:spacing w:before="131"/>
              <w:ind w:left="16" w:right="5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14590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15</w:t>
            </w:r>
          </w:p>
        </w:tc>
        <w:tc>
          <w:tcPr>
            <w:tcW w:w="1714" w:type="dxa"/>
          </w:tcPr>
          <w:p w14:paraId="75544574" w14:textId="77777777" w:rsidR="00614590" w:rsidRPr="00614590" w:rsidRDefault="00614590" w:rsidP="00614590">
            <w:pPr>
              <w:spacing w:before="131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14590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щотижнево</w:t>
            </w:r>
          </w:p>
        </w:tc>
        <w:tc>
          <w:tcPr>
            <w:tcW w:w="2266" w:type="dxa"/>
          </w:tcPr>
          <w:p w14:paraId="3CF97C09" w14:textId="77777777" w:rsidR="00614590" w:rsidRPr="00614590" w:rsidRDefault="00614590" w:rsidP="00614590">
            <w:pPr>
              <w:spacing w:line="268" w:lineRule="exact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14590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Усне та </w:t>
            </w:r>
            <w:r w:rsidRPr="00614590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письмове</w:t>
            </w:r>
          </w:p>
          <w:p w14:paraId="4A1839B7" w14:textId="77777777" w:rsidR="00614590" w:rsidRPr="00614590" w:rsidRDefault="00614590" w:rsidP="00614590">
            <w:pPr>
              <w:spacing w:before="2" w:line="261" w:lineRule="exact"/>
              <w:ind w:left="17" w:right="11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14590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опитування</w:t>
            </w:r>
          </w:p>
        </w:tc>
      </w:tr>
      <w:tr w:rsidR="00614590" w:rsidRPr="00614590" w14:paraId="72D0431E" w14:textId="77777777" w:rsidTr="00D64781">
        <w:trPr>
          <w:trHeight w:val="830"/>
        </w:trPr>
        <w:tc>
          <w:tcPr>
            <w:tcW w:w="566" w:type="dxa"/>
          </w:tcPr>
          <w:p w14:paraId="078BFDBC" w14:textId="77777777" w:rsidR="00614590" w:rsidRPr="00614590" w:rsidRDefault="00614590" w:rsidP="00614590">
            <w:pPr>
              <w:spacing w:before="270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14590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4</w:t>
            </w:r>
          </w:p>
        </w:tc>
        <w:tc>
          <w:tcPr>
            <w:tcW w:w="3822" w:type="dxa"/>
          </w:tcPr>
          <w:p w14:paraId="2091C88D" w14:textId="77777777" w:rsidR="00614590" w:rsidRPr="00614590" w:rsidRDefault="00614590" w:rsidP="00614590">
            <w:pPr>
              <w:spacing w:line="268" w:lineRule="exact"/>
              <w:ind w:left="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14590">
              <w:rPr>
                <w:rFonts w:ascii="Times New Roman" w:eastAsia="Times New Roman" w:hAnsi="Times New Roman" w:cs="Times New Roman"/>
                <w:sz w:val="24"/>
                <w:lang w:val="uk-UA"/>
              </w:rPr>
              <w:t>Індивідуальні</w:t>
            </w:r>
            <w:r w:rsidRPr="00614590">
              <w:rPr>
                <w:rFonts w:ascii="Times New Roman" w:eastAsia="Times New Roman" w:hAnsi="Times New Roman" w:cs="Times New Roman"/>
                <w:spacing w:val="-12"/>
                <w:sz w:val="24"/>
                <w:lang w:val="uk-UA"/>
              </w:rPr>
              <w:t xml:space="preserve"> </w:t>
            </w:r>
            <w:r w:rsidRPr="00614590">
              <w:rPr>
                <w:rFonts w:ascii="Times New Roman" w:eastAsia="Times New Roman" w:hAnsi="Times New Roman" w:cs="Times New Roman"/>
                <w:sz w:val="24"/>
                <w:lang w:val="uk-UA"/>
              </w:rPr>
              <w:t>творчі</w:t>
            </w:r>
            <w:r w:rsidRPr="00614590">
              <w:rPr>
                <w:rFonts w:ascii="Times New Roman" w:eastAsia="Times New Roman" w:hAnsi="Times New Roman" w:cs="Times New Roman"/>
                <w:spacing w:val="-11"/>
                <w:sz w:val="24"/>
                <w:lang w:val="uk-UA"/>
              </w:rPr>
              <w:t xml:space="preserve"> </w:t>
            </w:r>
            <w:r w:rsidRPr="00614590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завдання</w:t>
            </w:r>
          </w:p>
          <w:p w14:paraId="13C785FE" w14:textId="77777777" w:rsidR="00614590" w:rsidRPr="00614590" w:rsidRDefault="00614590" w:rsidP="00614590">
            <w:pPr>
              <w:spacing w:line="274" w:lineRule="exact"/>
              <w:ind w:left="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14590">
              <w:rPr>
                <w:rFonts w:ascii="Times New Roman" w:eastAsia="Times New Roman" w:hAnsi="Times New Roman" w:cs="Times New Roman"/>
                <w:sz w:val="24"/>
                <w:lang w:val="uk-UA"/>
              </w:rPr>
              <w:t>(виконання</w:t>
            </w:r>
            <w:r w:rsidRPr="00614590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614590">
              <w:rPr>
                <w:rFonts w:ascii="Times New Roman" w:eastAsia="Times New Roman" w:hAnsi="Times New Roman" w:cs="Times New Roman"/>
                <w:sz w:val="24"/>
                <w:lang w:val="uk-UA"/>
              </w:rPr>
              <w:t>презентації</w:t>
            </w:r>
            <w:r w:rsidRPr="00614590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614590">
              <w:rPr>
                <w:rFonts w:ascii="Times New Roman" w:eastAsia="Times New Roman" w:hAnsi="Times New Roman" w:cs="Times New Roman"/>
                <w:sz w:val="24"/>
                <w:lang w:val="uk-UA"/>
              </w:rPr>
              <w:t>за</w:t>
            </w:r>
            <w:r w:rsidRPr="00614590">
              <w:rPr>
                <w:rFonts w:ascii="Times New Roman" w:eastAsia="Times New Roman" w:hAnsi="Times New Roman" w:cs="Times New Roman"/>
                <w:spacing w:val="-11"/>
                <w:sz w:val="24"/>
                <w:lang w:val="uk-UA"/>
              </w:rPr>
              <w:t xml:space="preserve"> </w:t>
            </w:r>
            <w:r w:rsidRPr="00614590">
              <w:rPr>
                <w:rFonts w:ascii="Times New Roman" w:eastAsia="Times New Roman" w:hAnsi="Times New Roman" w:cs="Times New Roman"/>
                <w:sz w:val="24"/>
                <w:lang w:val="uk-UA"/>
              </w:rPr>
              <w:t>заданою проблемною тематикою)</w:t>
            </w:r>
          </w:p>
        </w:tc>
        <w:tc>
          <w:tcPr>
            <w:tcW w:w="989" w:type="dxa"/>
          </w:tcPr>
          <w:p w14:paraId="686C20A9" w14:textId="77777777" w:rsidR="00614590" w:rsidRPr="00614590" w:rsidRDefault="00614590" w:rsidP="00614590">
            <w:pPr>
              <w:spacing w:before="270"/>
              <w:ind w:left="16" w:right="5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14590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15</w:t>
            </w:r>
          </w:p>
        </w:tc>
        <w:tc>
          <w:tcPr>
            <w:tcW w:w="1714" w:type="dxa"/>
          </w:tcPr>
          <w:p w14:paraId="172DE6DD" w14:textId="77777777" w:rsidR="00614590" w:rsidRPr="00614590" w:rsidRDefault="00614590" w:rsidP="00614590">
            <w:pPr>
              <w:spacing w:before="270"/>
              <w:ind w:left="16" w:right="6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14590"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  <w:r w:rsidRPr="00614590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614590">
              <w:rPr>
                <w:rFonts w:ascii="Times New Roman" w:eastAsia="Times New Roman" w:hAnsi="Times New Roman" w:cs="Times New Roman"/>
                <w:sz w:val="24"/>
                <w:lang w:val="uk-UA"/>
              </w:rPr>
              <w:t>раз</w:t>
            </w:r>
            <w:r w:rsidRPr="00614590">
              <w:rPr>
                <w:rFonts w:ascii="Times New Roman" w:eastAsia="Times New Roman" w:hAnsi="Times New Roman" w:cs="Times New Roman"/>
                <w:spacing w:val="3"/>
                <w:sz w:val="24"/>
                <w:lang w:val="uk-UA"/>
              </w:rPr>
              <w:t xml:space="preserve"> </w:t>
            </w:r>
            <w:r w:rsidRPr="00614590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на семестр</w:t>
            </w:r>
          </w:p>
        </w:tc>
        <w:tc>
          <w:tcPr>
            <w:tcW w:w="2266" w:type="dxa"/>
          </w:tcPr>
          <w:p w14:paraId="56FE5C3D" w14:textId="77777777" w:rsidR="00614590" w:rsidRPr="00614590" w:rsidRDefault="00614590" w:rsidP="00614590">
            <w:pPr>
              <w:spacing w:line="268" w:lineRule="exact"/>
              <w:ind w:left="17" w:right="6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14590">
              <w:rPr>
                <w:rFonts w:ascii="Times New Roman" w:eastAsia="Times New Roman" w:hAnsi="Times New Roman" w:cs="Times New Roman"/>
                <w:sz w:val="24"/>
                <w:lang w:val="uk-UA"/>
              </w:rPr>
              <w:t>Обговорення,</w:t>
            </w:r>
            <w:r w:rsidRPr="00614590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614590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виступ</w:t>
            </w:r>
          </w:p>
          <w:p w14:paraId="77257396" w14:textId="77777777" w:rsidR="00614590" w:rsidRPr="00614590" w:rsidRDefault="00614590" w:rsidP="00614590">
            <w:pPr>
              <w:spacing w:line="274" w:lineRule="exact"/>
              <w:ind w:left="73" w:right="62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14590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з</w:t>
            </w:r>
            <w:r w:rsidRPr="00614590">
              <w:rPr>
                <w:rFonts w:ascii="Times New Roman" w:eastAsia="Times New Roman" w:hAnsi="Times New Roman" w:cs="Times New Roman"/>
                <w:spacing w:val="-13"/>
                <w:sz w:val="24"/>
                <w:lang w:val="uk-UA"/>
              </w:rPr>
              <w:t xml:space="preserve"> </w:t>
            </w:r>
            <w:r w:rsidRPr="00614590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 xml:space="preserve">презентацією, </w:t>
            </w:r>
            <w:r w:rsidRPr="00614590">
              <w:rPr>
                <w:rFonts w:ascii="Times New Roman" w:eastAsia="Times New Roman" w:hAnsi="Times New Roman" w:cs="Times New Roman"/>
                <w:sz w:val="24"/>
                <w:lang w:val="uk-UA"/>
              </w:rPr>
              <w:t>усний захист</w:t>
            </w:r>
          </w:p>
        </w:tc>
      </w:tr>
      <w:tr w:rsidR="00614590" w:rsidRPr="00614590" w14:paraId="350517C3" w14:textId="77777777" w:rsidTr="00D64781">
        <w:trPr>
          <w:trHeight w:val="551"/>
        </w:trPr>
        <w:tc>
          <w:tcPr>
            <w:tcW w:w="566" w:type="dxa"/>
          </w:tcPr>
          <w:p w14:paraId="3AABB907" w14:textId="77777777" w:rsidR="00614590" w:rsidRPr="00614590" w:rsidRDefault="00614590" w:rsidP="00614590">
            <w:pPr>
              <w:spacing w:before="131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14590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5</w:t>
            </w:r>
          </w:p>
        </w:tc>
        <w:tc>
          <w:tcPr>
            <w:tcW w:w="3822" w:type="dxa"/>
          </w:tcPr>
          <w:p w14:paraId="68E6275E" w14:textId="77777777" w:rsidR="00614590" w:rsidRPr="00614590" w:rsidRDefault="00614590" w:rsidP="00614590">
            <w:pPr>
              <w:spacing w:before="131"/>
              <w:ind w:left="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14590">
              <w:rPr>
                <w:rFonts w:ascii="Times New Roman" w:eastAsia="Times New Roman" w:hAnsi="Times New Roman" w:cs="Times New Roman"/>
                <w:sz w:val="24"/>
                <w:lang w:val="uk-UA"/>
              </w:rPr>
              <w:t>Підготовка</w:t>
            </w:r>
            <w:r w:rsidRPr="00614590">
              <w:rPr>
                <w:rFonts w:ascii="Times New Roman" w:eastAsia="Times New Roman" w:hAnsi="Times New Roman" w:cs="Times New Roman"/>
                <w:spacing w:val="-3"/>
                <w:sz w:val="24"/>
                <w:lang w:val="uk-UA"/>
              </w:rPr>
              <w:t xml:space="preserve"> </w:t>
            </w:r>
            <w:r w:rsidRPr="00614590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до </w:t>
            </w:r>
            <w:r w:rsidRPr="00614590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тестування</w:t>
            </w:r>
          </w:p>
        </w:tc>
        <w:tc>
          <w:tcPr>
            <w:tcW w:w="989" w:type="dxa"/>
          </w:tcPr>
          <w:p w14:paraId="60813B94" w14:textId="77777777" w:rsidR="00614590" w:rsidRPr="00614590" w:rsidRDefault="00614590" w:rsidP="00614590">
            <w:pPr>
              <w:spacing w:before="131"/>
              <w:ind w:left="16" w:right="5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14590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15</w:t>
            </w:r>
          </w:p>
        </w:tc>
        <w:tc>
          <w:tcPr>
            <w:tcW w:w="1714" w:type="dxa"/>
          </w:tcPr>
          <w:p w14:paraId="58D79553" w14:textId="77777777" w:rsidR="00614590" w:rsidRPr="00614590" w:rsidRDefault="00614590" w:rsidP="00614590">
            <w:pPr>
              <w:spacing w:line="267" w:lineRule="exact"/>
              <w:ind w:left="39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14590"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  <w:r w:rsidRPr="00614590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614590">
              <w:rPr>
                <w:rFonts w:ascii="Times New Roman" w:eastAsia="Times New Roman" w:hAnsi="Times New Roman" w:cs="Times New Roman"/>
                <w:sz w:val="24"/>
                <w:lang w:val="uk-UA"/>
              </w:rPr>
              <w:t>рази</w:t>
            </w:r>
            <w:r w:rsidRPr="00614590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 xml:space="preserve"> </w:t>
            </w:r>
            <w:r w:rsidRPr="00614590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на</w:t>
            </w:r>
          </w:p>
          <w:p w14:paraId="618874F5" w14:textId="77777777" w:rsidR="00614590" w:rsidRPr="00614590" w:rsidRDefault="00614590" w:rsidP="00614590">
            <w:pPr>
              <w:spacing w:line="265" w:lineRule="exact"/>
              <w:ind w:left="457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14590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семестр</w:t>
            </w:r>
          </w:p>
        </w:tc>
        <w:tc>
          <w:tcPr>
            <w:tcW w:w="2266" w:type="dxa"/>
          </w:tcPr>
          <w:p w14:paraId="4AFBB2BF" w14:textId="77777777" w:rsidR="00614590" w:rsidRPr="00614590" w:rsidRDefault="00614590" w:rsidP="00614590">
            <w:pPr>
              <w:spacing w:before="131"/>
              <w:ind w:left="548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614590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Тестування</w:t>
            </w:r>
          </w:p>
        </w:tc>
      </w:tr>
      <w:tr w:rsidR="00614590" w:rsidRPr="00614590" w14:paraId="1F4A2D04" w14:textId="77777777" w:rsidTr="00D64781">
        <w:trPr>
          <w:trHeight w:val="321"/>
        </w:trPr>
        <w:tc>
          <w:tcPr>
            <w:tcW w:w="4388" w:type="dxa"/>
            <w:gridSpan w:val="2"/>
          </w:tcPr>
          <w:p w14:paraId="1F6D6D88" w14:textId="77777777" w:rsidR="00614590" w:rsidRPr="00614590" w:rsidRDefault="00614590" w:rsidP="00614590">
            <w:pPr>
              <w:spacing w:before="20"/>
              <w:ind w:left="9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61459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Разом</w:t>
            </w:r>
          </w:p>
        </w:tc>
        <w:tc>
          <w:tcPr>
            <w:tcW w:w="989" w:type="dxa"/>
          </w:tcPr>
          <w:p w14:paraId="440FBE24" w14:textId="77777777" w:rsidR="00614590" w:rsidRPr="00614590" w:rsidRDefault="00614590" w:rsidP="00614590">
            <w:pPr>
              <w:spacing w:line="273" w:lineRule="exact"/>
              <w:ind w:left="1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614590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100</w:t>
            </w:r>
          </w:p>
        </w:tc>
        <w:tc>
          <w:tcPr>
            <w:tcW w:w="1714" w:type="dxa"/>
          </w:tcPr>
          <w:p w14:paraId="2AFE4CB6" w14:textId="77777777" w:rsidR="00614590" w:rsidRPr="00614590" w:rsidRDefault="00614590" w:rsidP="00614590">
            <w:pPr>
              <w:rPr>
                <w:rFonts w:ascii="Times New Roman" w:eastAsia="Times New Roman" w:hAnsi="Times New Roman" w:cs="Times New Roman"/>
                <w:bCs/>
                <w:sz w:val="24"/>
                <w:lang w:val="uk-UA"/>
              </w:rPr>
            </w:pPr>
          </w:p>
        </w:tc>
        <w:tc>
          <w:tcPr>
            <w:tcW w:w="2266" w:type="dxa"/>
          </w:tcPr>
          <w:p w14:paraId="78D1AF97" w14:textId="77777777" w:rsidR="00614590" w:rsidRPr="00614590" w:rsidRDefault="00614590" w:rsidP="00614590">
            <w:pPr>
              <w:rPr>
                <w:rFonts w:ascii="Times New Roman" w:eastAsia="Times New Roman" w:hAnsi="Times New Roman" w:cs="Times New Roman"/>
                <w:bCs/>
                <w:sz w:val="24"/>
                <w:lang w:val="uk-UA"/>
              </w:rPr>
            </w:pPr>
          </w:p>
        </w:tc>
      </w:tr>
      <w:bookmarkEnd w:id="10"/>
    </w:tbl>
    <w:p w14:paraId="75513EF1" w14:textId="77777777" w:rsidR="00785D1B" w:rsidRDefault="00785D1B" w:rsidP="00C925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2AD1B6C" w14:textId="77777777" w:rsidR="00614590" w:rsidRPr="00C92526" w:rsidRDefault="00614590" w:rsidP="006145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92526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Індивідуальні завдання здобувач виконує самостійно під керівництвом викладача згідно з індивідуальним навчальним планом.</w:t>
      </w:r>
    </w:p>
    <w:p w14:paraId="0601C57F" w14:textId="77777777" w:rsidR="00614590" w:rsidRPr="00C92526" w:rsidRDefault="00614590" w:rsidP="006145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92526">
        <w:rPr>
          <w:rFonts w:ascii="Times New Roman" w:hAnsi="Times New Roman" w:cs="Times New Roman"/>
          <w:color w:val="000000"/>
          <w:sz w:val="28"/>
          <w:szCs w:val="28"/>
          <w:lang w:val="uk-UA"/>
        </w:rPr>
        <w:t>У випадку реалізації індивідуальної освітньої траєкторії здобувача заняття можуть проводитись за індивідуальним графіком.</w:t>
      </w:r>
    </w:p>
    <w:p w14:paraId="57BD04D0" w14:textId="77777777" w:rsidR="00614590" w:rsidRDefault="00614590" w:rsidP="00C9252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433A2FB" w14:textId="77777777" w:rsidR="00614590" w:rsidRPr="00614590" w:rsidRDefault="00614590" w:rsidP="00614590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61459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РЕКОМЕНДОВАНІ</w:t>
      </w:r>
      <w:r w:rsidRPr="00614590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  <w:lang w:val="uk-UA"/>
        </w:rPr>
        <w:t xml:space="preserve"> </w:t>
      </w:r>
      <w:r w:rsidRPr="0061459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ДЖЕРЕЛА</w:t>
      </w:r>
      <w:r w:rsidRPr="00614590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  <w:lang w:val="uk-UA"/>
        </w:rPr>
        <w:t xml:space="preserve"> </w:t>
      </w:r>
      <w:r w:rsidRPr="0061459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ІНФОРМАЦІЇ</w:t>
      </w:r>
    </w:p>
    <w:p w14:paraId="7C0075A9" w14:textId="77777777" w:rsidR="00614590" w:rsidRPr="00614590" w:rsidRDefault="00614590" w:rsidP="006145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8AEC59D" w14:textId="77777777" w:rsidR="00614590" w:rsidRPr="00614590" w:rsidRDefault="00614590" w:rsidP="0061459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61459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Основна</w:t>
      </w:r>
      <w:r w:rsidRPr="00614590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  <w:lang w:val="uk-UA"/>
        </w:rPr>
        <w:t xml:space="preserve"> </w:t>
      </w:r>
      <w:r w:rsidRPr="0061459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література</w:t>
      </w:r>
    </w:p>
    <w:p w14:paraId="7146462F" w14:textId="0E9373DA" w:rsidR="00CA17FE" w:rsidRDefault="00CA17FE" w:rsidP="00C9252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proofErr w:type="spellStart"/>
      <w:r w:rsidRPr="00CA17FE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Полумбрик</w:t>
      </w:r>
      <w:proofErr w:type="spellEnd"/>
      <w:r w:rsidRPr="00CA17FE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 М. О., </w:t>
      </w:r>
      <w:proofErr w:type="spellStart"/>
      <w:r w:rsidRPr="00CA17FE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Осипенкова</w:t>
      </w:r>
      <w:proofErr w:type="spellEnd"/>
      <w:r w:rsidRPr="00CA17FE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 І. І., Котляр Є. О. Фізико-хімічні методи дослідження якості харчових продуктів. </w:t>
      </w:r>
      <w:proofErr w:type="spellStart"/>
      <w:r w:rsidRPr="00CA17FE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Черкаси</w:t>
      </w:r>
      <w:proofErr w:type="spellEnd"/>
      <w:r w:rsidRPr="00CA17FE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-Одеса-</w:t>
      </w:r>
      <w:proofErr w:type="spellStart"/>
      <w:r w:rsidRPr="00CA17FE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Київ</w:t>
      </w:r>
      <w:proofErr w:type="spellEnd"/>
      <w:r w:rsidRPr="00CA17FE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: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CA17FE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Логос, 2019. 188 с.</w:t>
      </w:r>
    </w:p>
    <w:p w14:paraId="6BE72039" w14:textId="4D41D2F1" w:rsidR="0078622A" w:rsidRDefault="0078622A" w:rsidP="00C9252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proofErr w:type="spellStart"/>
      <w:r w:rsidRPr="00C9252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lastRenderedPageBreak/>
        <w:t>Янчева</w:t>
      </w:r>
      <w:proofErr w:type="spellEnd"/>
      <w:r w:rsidRPr="00C9252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 М. О., </w:t>
      </w:r>
      <w:proofErr w:type="spellStart"/>
      <w:r w:rsidRPr="00C9252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Пешук</w:t>
      </w:r>
      <w:proofErr w:type="spellEnd"/>
      <w:r w:rsidRPr="00C9252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 Л. В., </w:t>
      </w:r>
      <w:proofErr w:type="spellStart"/>
      <w:r w:rsidRPr="00C9252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Дроменко</w:t>
      </w:r>
      <w:proofErr w:type="spellEnd"/>
      <w:r w:rsidRPr="00C9252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 О. Б. Фізико-хімічні та біохімічні основи технології м’яса та м’ясопродуктів. </w:t>
      </w:r>
      <w:proofErr w:type="spellStart"/>
      <w:r w:rsidRPr="00C9252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Навч</w:t>
      </w:r>
      <w:proofErr w:type="spellEnd"/>
      <w:r w:rsidRPr="00C9252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. </w:t>
      </w:r>
      <w:proofErr w:type="spellStart"/>
      <w:r w:rsidRPr="00C9252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пос</w:t>
      </w:r>
      <w:proofErr w:type="spellEnd"/>
      <w:r w:rsidRPr="00C9252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. К.: Центр учбової літератури, 2009. 304 с.</w:t>
      </w:r>
    </w:p>
    <w:p w14:paraId="654F5396" w14:textId="68EFA961" w:rsidR="00CA17FE" w:rsidRPr="00CA17FE" w:rsidRDefault="00CA17FE" w:rsidP="00CA17F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CA17FE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Власенко В.В., </w:t>
      </w:r>
      <w:proofErr w:type="spellStart"/>
      <w:r w:rsidRPr="00CA17FE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Славов</w:t>
      </w:r>
      <w:proofErr w:type="spellEnd"/>
      <w:r w:rsidRPr="00CA17FE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В.П., </w:t>
      </w:r>
      <w:proofErr w:type="spellStart"/>
      <w:r w:rsidRPr="00CA17FE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Шубенко</w:t>
      </w:r>
      <w:proofErr w:type="spellEnd"/>
      <w:r w:rsidRPr="00CA17FE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О.І. </w:t>
      </w:r>
      <w:proofErr w:type="spellStart"/>
      <w:r w:rsidRPr="00CA17FE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Біохімія</w:t>
      </w:r>
      <w:proofErr w:type="spellEnd"/>
      <w:r w:rsidRPr="00CA17FE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A17FE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м'яса</w:t>
      </w:r>
      <w:proofErr w:type="spellEnd"/>
      <w:r w:rsidRPr="00CA17FE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: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н</w:t>
      </w:r>
      <w:r w:rsidRPr="00CA17FE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авчальний</w:t>
      </w:r>
      <w:proofErr w:type="spellEnd"/>
      <w:r w:rsidRPr="00CA17FE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CA17FE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посібник</w:t>
      </w:r>
      <w:proofErr w:type="spellEnd"/>
      <w:r w:rsidRPr="00CA17FE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. Житомир. 2013. 31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0</w:t>
      </w:r>
      <w:r w:rsidRPr="00CA17FE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 с. </w:t>
      </w:r>
    </w:p>
    <w:p w14:paraId="414ED703" w14:textId="58D8E60D" w:rsidR="00CA17FE" w:rsidRPr="00CA17FE" w:rsidRDefault="00CA17FE" w:rsidP="00CA17F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CA17FE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Стріха Л. О. Біохімія м’яса і м’ясних продуктів. </w:t>
      </w:r>
      <w:proofErr w:type="spellStart"/>
      <w:r w:rsidRPr="00CA17FE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Миколаїв</w:t>
      </w:r>
      <w:proofErr w:type="spellEnd"/>
      <w:r w:rsidRPr="00CA17FE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 xml:space="preserve">: МНАУ, 2015. 84 с. </w:t>
      </w:r>
    </w:p>
    <w:p w14:paraId="4A4D1640" w14:textId="2286D177" w:rsidR="00CA17FE" w:rsidRDefault="00CA17FE" w:rsidP="00CA17F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CA17FE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Цехмістренко С.І. Біохімія м’яса та м’ясопродуктів: </w:t>
      </w:r>
      <w:proofErr w:type="spellStart"/>
      <w:r w:rsidRPr="00CA17FE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навч</w:t>
      </w:r>
      <w:proofErr w:type="spellEnd"/>
      <w:r w:rsidRPr="00CA17FE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. посібник. Біла Церква, 2014. 192 с.</w:t>
      </w:r>
    </w:p>
    <w:p w14:paraId="27F01214" w14:textId="77777777" w:rsidR="00A36183" w:rsidRPr="00CA17FE" w:rsidRDefault="00A36183" w:rsidP="00C92526">
      <w:pPr>
        <w:spacing w:after="0" w:line="240" w:lineRule="auto"/>
        <w:ind w:hanging="142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FF24EE0" w14:textId="3D47F3A7" w:rsidR="00A36183" w:rsidRPr="00614590" w:rsidRDefault="00A36183" w:rsidP="00C925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4590">
        <w:rPr>
          <w:rFonts w:ascii="Times New Roman" w:hAnsi="Times New Roman" w:cs="Times New Roman"/>
          <w:b/>
          <w:sz w:val="28"/>
          <w:szCs w:val="28"/>
          <w:lang w:val="uk-UA"/>
        </w:rPr>
        <w:t>Додаткова</w:t>
      </w:r>
      <w:r w:rsidR="0061459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література</w:t>
      </w:r>
    </w:p>
    <w:p w14:paraId="4DC8B766" w14:textId="77777777" w:rsidR="0078622A" w:rsidRPr="00C92526" w:rsidRDefault="0078622A" w:rsidP="0064560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C92526">
        <w:rPr>
          <w:rFonts w:ascii="Times New Roman" w:hAnsi="Times New Roman" w:cs="Times New Roman"/>
          <w:color w:val="000000"/>
          <w:sz w:val="28"/>
          <w:szCs w:val="28"/>
          <w:lang w:val="uk-UA"/>
        </w:rPr>
        <w:t>Шульга С.І., Майборода О.І., Зінченко Н.Ю.  Харчова хімія. [Електронний ресурс]: конспект лекцій. К.: НУХТ, 2015. 186 с.</w:t>
      </w:r>
    </w:p>
    <w:p w14:paraId="28309D99" w14:textId="77777777" w:rsidR="0078622A" w:rsidRPr="00C92526" w:rsidRDefault="0078622A" w:rsidP="0064560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proofErr w:type="spellStart"/>
      <w:r w:rsidRPr="00C9252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Славов</w:t>
      </w:r>
      <w:proofErr w:type="spellEnd"/>
      <w:r w:rsidRPr="00C9252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 В. П., </w:t>
      </w:r>
      <w:proofErr w:type="spellStart"/>
      <w:r w:rsidRPr="00C9252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Шубенко</w:t>
      </w:r>
      <w:proofErr w:type="spellEnd"/>
      <w:r w:rsidRPr="00C9252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 О. І., Ковальчук Т. І. Біохімія молока та молочних продуктів: Навчальний посібник. Житомир: Видавництво ЖДУ ім. </w:t>
      </w:r>
      <w:proofErr w:type="spellStart"/>
      <w:r w:rsidRPr="00C9252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І.Франка</w:t>
      </w:r>
      <w:proofErr w:type="spellEnd"/>
      <w:r w:rsidRPr="00C9252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, 2013. 208 с.</w:t>
      </w:r>
    </w:p>
    <w:p w14:paraId="6C1AAC61" w14:textId="77777777" w:rsidR="0078622A" w:rsidRPr="00C92526" w:rsidRDefault="0078622A" w:rsidP="0064560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C9252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Шевчук Т. В., </w:t>
      </w:r>
      <w:proofErr w:type="spellStart"/>
      <w:r w:rsidRPr="00C9252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Огороднічук</w:t>
      </w:r>
      <w:proofErr w:type="spellEnd"/>
      <w:r w:rsidRPr="00C9252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 Г. М. Біохімія молока і молочних продуктів: Навчальний посібник. Вінниця: ОЦ ВНАУ, 2010. 88 с.</w:t>
      </w:r>
    </w:p>
    <w:p w14:paraId="5653EF1C" w14:textId="77777777" w:rsidR="0078622A" w:rsidRPr="00C92526" w:rsidRDefault="0078622A" w:rsidP="0064560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proofErr w:type="spellStart"/>
      <w:r w:rsidRPr="00C92526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Доценко</w:t>
      </w:r>
      <w:proofErr w:type="spellEnd"/>
      <w:r w:rsidRPr="00C9252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В.Ф. Харчова хімія: Конспект лекцій. К.: НУХТ, 2010. 146 с.</w:t>
      </w:r>
    </w:p>
    <w:p w14:paraId="6D08F856" w14:textId="77777777" w:rsidR="0078622A" w:rsidRPr="00C92526" w:rsidRDefault="0078622A" w:rsidP="0064560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proofErr w:type="spellStart"/>
      <w:r w:rsidRPr="00C9252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Кононський</w:t>
      </w:r>
      <w:proofErr w:type="spellEnd"/>
      <w:r w:rsidRPr="00C9252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 xml:space="preserve"> О.І. Біохімія тварин: Підручник. К.: Вища школа, 2006. 454 с.</w:t>
      </w:r>
    </w:p>
    <w:p w14:paraId="0C2BDC0E" w14:textId="77777777" w:rsidR="005C78FF" w:rsidRDefault="005C78FF" w:rsidP="00C925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6783CC" w14:textId="77777777" w:rsidR="00DE152D" w:rsidRPr="00DE152D" w:rsidRDefault="00DE152D" w:rsidP="00DE152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DE152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Інформаційні</w:t>
      </w:r>
      <w:r w:rsidRPr="00DE152D"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  <w:lang w:val="uk-UA"/>
        </w:rPr>
        <w:t xml:space="preserve"> </w:t>
      </w:r>
      <w:r w:rsidRPr="00DE152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ресурси</w:t>
      </w:r>
    </w:p>
    <w:p w14:paraId="6D37F2D6" w14:textId="77777777" w:rsidR="00DE152D" w:rsidRPr="00DE152D" w:rsidRDefault="00DE152D" w:rsidP="00DE152D">
      <w:pPr>
        <w:widowControl w:val="0"/>
        <w:numPr>
          <w:ilvl w:val="0"/>
          <w:numId w:val="7"/>
        </w:num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11" w:name="_Hlk193047662"/>
      <w:r w:rsidRPr="00DE152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Офіційний сайт журналу </w:t>
      </w:r>
      <w:bookmarkEnd w:id="11"/>
      <w:r w:rsidRPr="00DE152D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proofErr w:type="spellStart"/>
      <w:r w:rsidRPr="00DE152D">
        <w:rPr>
          <w:rFonts w:ascii="Times New Roman" w:eastAsia="Calibri" w:hAnsi="Times New Roman" w:cs="Times New Roman"/>
          <w:sz w:val="28"/>
          <w:szCs w:val="28"/>
          <w:lang w:val="uk-UA"/>
        </w:rPr>
        <w:t>Ukrainian</w:t>
      </w:r>
      <w:proofErr w:type="spellEnd"/>
      <w:r w:rsidRPr="00DE152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152D">
        <w:rPr>
          <w:rFonts w:ascii="Times New Roman" w:eastAsia="Calibri" w:hAnsi="Times New Roman" w:cs="Times New Roman"/>
          <w:sz w:val="28"/>
          <w:szCs w:val="28"/>
          <w:lang w:val="uk-UA"/>
        </w:rPr>
        <w:t>Food</w:t>
      </w:r>
      <w:proofErr w:type="spellEnd"/>
      <w:r w:rsidRPr="00DE152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E152D">
        <w:rPr>
          <w:rFonts w:ascii="Times New Roman" w:eastAsia="Calibri" w:hAnsi="Times New Roman" w:cs="Times New Roman"/>
          <w:sz w:val="28"/>
          <w:szCs w:val="28"/>
          <w:lang w:val="uk-UA"/>
        </w:rPr>
        <w:t>Journal</w:t>
      </w:r>
      <w:proofErr w:type="spellEnd"/>
      <w:r w:rsidRPr="00DE152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  <w:hyperlink r:id="rId6" w:history="1">
        <w:r w:rsidRPr="00DE152D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https://ufj.nuft.edu.ua/index.html</w:t>
        </w:r>
      </w:hyperlink>
    </w:p>
    <w:p w14:paraId="166BF1C2" w14:textId="77777777" w:rsidR="00DE152D" w:rsidRPr="00DE152D" w:rsidRDefault="00DE152D" w:rsidP="00DE152D">
      <w:pPr>
        <w:widowControl w:val="0"/>
        <w:numPr>
          <w:ilvl w:val="0"/>
          <w:numId w:val="7"/>
        </w:num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E152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Офіційний сайт журналу журнал «Харчова наука і технологія» </w:t>
      </w:r>
      <w:hyperlink r:id="rId7" w:history="1">
        <w:r w:rsidRPr="00DE152D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https://fst.ontu.edu.ua/uk/site/page/journal</w:t>
        </w:r>
      </w:hyperlink>
      <w:r w:rsidRPr="00DE152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46265640" w14:textId="77777777" w:rsidR="00DE152D" w:rsidRPr="00DE152D" w:rsidRDefault="00DE152D" w:rsidP="00DE152D">
      <w:pPr>
        <w:widowControl w:val="0"/>
        <w:numPr>
          <w:ilvl w:val="0"/>
          <w:numId w:val="7"/>
        </w:num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E152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Офіційний сайт журналу «Тваринництво та технології харчових продуктів» </w:t>
      </w:r>
      <w:hyperlink r:id="rId8" w:history="1">
        <w:r w:rsidRPr="00DE152D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https://animalscience.com.ua/uk</w:t>
        </w:r>
      </w:hyperlink>
      <w:r w:rsidRPr="00DE152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47C7A69F" w14:textId="77777777" w:rsidR="00DE152D" w:rsidRPr="00DE152D" w:rsidRDefault="00DE152D" w:rsidP="00DE152D">
      <w:pPr>
        <w:widowControl w:val="0"/>
        <w:numPr>
          <w:ilvl w:val="0"/>
          <w:numId w:val="7"/>
        </w:num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E152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Офіційний сайт журналу «Здоров’я людини і нації» </w:t>
      </w:r>
      <w:hyperlink r:id="rId9" w:history="1">
        <w:r w:rsidRPr="00DE152D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https://www.humanhealth.nubip.edu.ua/index.php/hnh</w:t>
        </w:r>
      </w:hyperlink>
      <w:r w:rsidRPr="00DE152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515005A4" w14:textId="77777777" w:rsidR="00DE152D" w:rsidRPr="00DE152D" w:rsidRDefault="00DE152D" w:rsidP="00DE152D">
      <w:pPr>
        <w:widowControl w:val="0"/>
        <w:numPr>
          <w:ilvl w:val="0"/>
          <w:numId w:val="7"/>
        </w:num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12" w:name="_Hlk193047904"/>
      <w:r w:rsidRPr="00DE152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Офіційний сайт </w:t>
      </w:r>
      <w:bookmarkEnd w:id="12"/>
      <w:r w:rsidRPr="00DE152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Східноєвропейського журналу передових технологій </w:t>
      </w:r>
      <w:hyperlink r:id="rId10" w:history="1">
        <w:r w:rsidRPr="00DE152D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https://jet.com.ua/en/aboutus</w:t>
        </w:r>
      </w:hyperlink>
      <w:r w:rsidRPr="00DE152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05F5434B" w14:textId="77777777" w:rsidR="00DE152D" w:rsidRPr="00DE152D" w:rsidRDefault="00DE152D" w:rsidP="00DE152D">
      <w:pPr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E152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Офіційний сайт журналу «Продовольчі ресурси» </w:t>
      </w:r>
      <w:hyperlink r:id="rId11" w:history="1">
        <w:r w:rsidRPr="00DE152D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https://iprjournal.kyiv.ua/index.php/pr/issue/view/28</w:t>
        </w:r>
      </w:hyperlink>
      <w:r w:rsidRPr="00DE152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2D233823" w14:textId="77777777" w:rsidR="00DE152D" w:rsidRPr="00DE152D" w:rsidRDefault="00DE152D" w:rsidP="00DE152D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E152D">
        <w:rPr>
          <w:rFonts w:ascii="Times New Roman" w:eastAsia="Calibri" w:hAnsi="Times New Roman" w:cs="Times New Roman"/>
          <w:sz w:val="28"/>
          <w:szCs w:val="28"/>
          <w:lang w:val="uk-UA"/>
        </w:rPr>
        <w:t>Офіційний сайт журналу «</w:t>
      </w:r>
      <w:hyperlink r:id="rId12" w:history="1">
        <w:r w:rsidRPr="00DE152D">
          <w:rPr>
            <w:rFonts w:ascii="Times New Roman" w:eastAsia="Calibri" w:hAnsi="Times New Roman" w:cs="Times New Roman"/>
            <w:sz w:val="28"/>
            <w:szCs w:val="28"/>
            <w:lang w:val="uk-UA"/>
          </w:rPr>
          <w:t>Науковий Вісник Львівського національного університету ветеринарної медицини та біотехнологій. Серія: Харчові технології</w:t>
        </w:r>
      </w:hyperlink>
      <w:r w:rsidRPr="00DE152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  <w:hyperlink r:id="rId13" w:history="1">
        <w:r w:rsidRPr="00DE152D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https://nvlvet.com.ua/</w:t>
        </w:r>
      </w:hyperlink>
      <w:r w:rsidRPr="00DE152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3B2D70C7" w14:textId="77777777" w:rsidR="00DE152D" w:rsidRPr="00DE152D" w:rsidRDefault="00DE152D" w:rsidP="00DE152D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E152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Офіційний сайт журналу «Таврійський науковий вісник. Серія: Технічні науки» </w:t>
      </w:r>
      <w:hyperlink r:id="rId14" w:history="1">
        <w:r w:rsidRPr="00DE152D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https://journals.ksauniv.ks.ua/index.php/tech</w:t>
        </w:r>
      </w:hyperlink>
      <w:r w:rsidRPr="00DE152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594C68DE" w14:textId="77777777" w:rsidR="00DE152D" w:rsidRPr="00DE152D" w:rsidRDefault="00DE152D" w:rsidP="00DE152D">
      <w:pPr>
        <w:widowControl w:val="0"/>
        <w:numPr>
          <w:ilvl w:val="0"/>
          <w:numId w:val="7"/>
        </w:num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E152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Офіційний сайт журналу «Наукові праці НУХТ» </w:t>
      </w:r>
      <w:hyperlink r:id="rId15" w:history="1">
        <w:r w:rsidRPr="00DE152D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https://sites.google.com/nuft.edu.ua/swnuft</w:t>
        </w:r>
      </w:hyperlink>
      <w:r w:rsidRPr="00DE152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63600009" w14:textId="77777777" w:rsidR="00DE152D" w:rsidRPr="00DE152D" w:rsidRDefault="00DE152D" w:rsidP="00DE152D">
      <w:pPr>
        <w:widowControl w:val="0"/>
        <w:numPr>
          <w:ilvl w:val="0"/>
          <w:numId w:val="7"/>
        </w:num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E152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Офіційний сайт журналу «Техніка, енергетика, транспорт АПК» </w:t>
      </w:r>
      <w:hyperlink r:id="rId16" w:history="1">
        <w:r w:rsidRPr="00DE152D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http://tetapk.vsau.org/</w:t>
        </w:r>
      </w:hyperlink>
      <w:r w:rsidRPr="00DE152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74EE4EFB" w14:textId="77777777" w:rsidR="00DE152D" w:rsidRPr="00DE152D" w:rsidRDefault="00DE152D" w:rsidP="00DE152D">
      <w:pPr>
        <w:widowControl w:val="0"/>
        <w:numPr>
          <w:ilvl w:val="0"/>
          <w:numId w:val="7"/>
        </w:num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E152D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Офіційний сайт журналу «Технічні науки та технології» </w:t>
      </w:r>
      <w:hyperlink r:id="rId17" w:history="1">
        <w:r w:rsidRPr="00DE152D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http://tst.stu.cn.ua/about</w:t>
        </w:r>
      </w:hyperlink>
      <w:r w:rsidRPr="00DE152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7558DABB" w14:textId="77777777" w:rsidR="00DE152D" w:rsidRPr="00DE152D" w:rsidRDefault="00DE152D" w:rsidP="00DE152D">
      <w:pPr>
        <w:widowControl w:val="0"/>
        <w:tabs>
          <w:tab w:val="left" w:pos="1571"/>
          <w:tab w:val="left" w:pos="3366"/>
          <w:tab w:val="left" w:pos="4397"/>
          <w:tab w:val="left" w:pos="5941"/>
          <w:tab w:val="left" w:pos="8302"/>
        </w:tabs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0707293" w14:textId="77777777" w:rsidR="00DE152D" w:rsidRPr="00DE152D" w:rsidRDefault="00DE152D" w:rsidP="00DE152D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bookmarkStart w:id="13" w:name="_Hlk192801726"/>
      <w:r w:rsidRPr="00DE152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СИСТЕМА</w:t>
      </w:r>
      <w:r w:rsidRPr="00DE152D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uk-UA"/>
        </w:rPr>
        <w:t xml:space="preserve"> </w:t>
      </w:r>
      <w:r w:rsidRPr="00DE152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ОЦІНЮВАННЯ</w:t>
      </w:r>
      <w:r w:rsidRPr="00DE152D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uk-UA"/>
        </w:rPr>
        <w:t xml:space="preserve"> </w:t>
      </w:r>
      <w:r w:rsidRPr="00DE152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ТА</w:t>
      </w:r>
      <w:r w:rsidRPr="00DE152D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uk-UA"/>
        </w:rPr>
        <w:t xml:space="preserve"> </w:t>
      </w:r>
      <w:r w:rsidRPr="00DE152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ВИМОГИ</w:t>
      </w:r>
      <w:r w:rsidRPr="00DE152D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uk-UA"/>
        </w:rPr>
        <w:t xml:space="preserve"> </w:t>
      </w:r>
      <w:r w:rsidRPr="00DE152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ДО</w:t>
      </w:r>
      <w:r w:rsidRPr="00DE152D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uk-UA"/>
        </w:rPr>
        <w:t xml:space="preserve"> </w:t>
      </w:r>
      <w:r w:rsidRPr="00DE152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КОНТРОЛЮ ЗНАНЬ ЗДОБУВАЧІВ ВИЩОЇ ОСВІТИ</w:t>
      </w:r>
    </w:p>
    <w:bookmarkEnd w:id="13"/>
    <w:p w14:paraId="2088EFDF" w14:textId="77777777" w:rsidR="00A83D2F" w:rsidRPr="00C92526" w:rsidRDefault="00A83D2F" w:rsidP="00C925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2526">
        <w:rPr>
          <w:rFonts w:ascii="Times New Roman" w:hAnsi="Times New Roman" w:cs="Times New Roman"/>
          <w:sz w:val="28"/>
          <w:szCs w:val="28"/>
          <w:lang w:val="uk-UA"/>
        </w:rPr>
        <w:t xml:space="preserve">У кінці семестру, здобувач вищої освіти може набрати до 60% підсумкової оцінки за виконання всіх видів робіт, що виконуються протягом семестру, до 10% за показники наукової, інноваційної, навчальної, виховної роботи та студентської активності і до 30% </w:t>
      </w:r>
      <w:r w:rsidR="00845639" w:rsidRPr="00C92526">
        <w:rPr>
          <w:rFonts w:ascii="Times New Roman" w:hAnsi="Times New Roman" w:cs="Times New Roman"/>
          <w:sz w:val="28"/>
          <w:szCs w:val="28"/>
          <w:lang w:val="uk-UA"/>
        </w:rPr>
        <w:t>підсумкової оцінки – за результатами підсумкового контролю</w:t>
      </w:r>
      <w:r w:rsidRPr="00C9252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08E71CA" w14:textId="77777777" w:rsidR="003D0C5C" w:rsidRPr="003D0C5C" w:rsidRDefault="003D0C5C" w:rsidP="003D0C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D0C5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Розподіл балів за видами навчальної діяльності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614"/>
        <w:gridCol w:w="5258"/>
        <w:gridCol w:w="1177"/>
        <w:gridCol w:w="1270"/>
        <w:gridCol w:w="1025"/>
      </w:tblGrid>
      <w:tr w:rsidR="003D0C5C" w:rsidRPr="003D0C5C" w14:paraId="3AF7778A" w14:textId="77777777" w:rsidTr="00897ADA">
        <w:tc>
          <w:tcPr>
            <w:tcW w:w="614" w:type="dxa"/>
          </w:tcPr>
          <w:p w14:paraId="23B056DC" w14:textId="77777777" w:rsidR="003D0C5C" w:rsidRPr="003D0C5C" w:rsidRDefault="003D0C5C" w:rsidP="003D0C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№ за/п</w:t>
            </w:r>
          </w:p>
        </w:tc>
        <w:tc>
          <w:tcPr>
            <w:tcW w:w="5262" w:type="dxa"/>
            <w:vAlign w:val="center"/>
          </w:tcPr>
          <w:p w14:paraId="3F00EECB" w14:textId="77777777" w:rsidR="003D0C5C" w:rsidRPr="003D0C5C" w:rsidRDefault="003D0C5C" w:rsidP="003D0C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Вид навчальної діяльності </w:t>
            </w:r>
          </w:p>
        </w:tc>
        <w:tc>
          <w:tcPr>
            <w:tcW w:w="1177" w:type="dxa"/>
          </w:tcPr>
          <w:p w14:paraId="21D5B66B" w14:textId="77777777" w:rsidR="003D0C5C" w:rsidRPr="003D0C5C" w:rsidRDefault="003D0C5C" w:rsidP="003D0C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Кількість заходів</w:t>
            </w:r>
          </w:p>
        </w:tc>
        <w:tc>
          <w:tcPr>
            <w:tcW w:w="1270" w:type="dxa"/>
          </w:tcPr>
          <w:p w14:paraId="1EC3E417" w14:textId="77777777" w:rsidR="003D0C5C" w:rsidRPr="003D0C5C" w:rsidRDefault="003D0C5C" w:rsidP="003D0C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Кількість балів за захід</w:t>
            </w:r>
          </w:p>
        </w:tc>
        <w:tc>
          <w:tcPr>
            <w:tcW w:w="1025" w:type="dxa"/>
            <w:vAlign w:val="center"/>
          </w:tcPr>
          <w:p w14:paraId="5C120931" w14:textId="77777777" w:rsidR="003D0C5C" w:rsidRPr="003D0C5C" w:rsidRDefault="003D0C5C" w:rsidP="003D0C5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0C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3D0C5C" w:rsidRPr="003D0C5C" w14:paraId="3860BE54" w14:textId="77777777" w:rsidTr="00897ADA">
        <w:tc>
          <w:tcPr>
            <w:tcW w:w="9348" w:type="dxa"/>
            <w:gridSpan w:val="5"/>
          </w:tcPr>
          <w:p w14:paraId="42B1C1B3" w14:textId="77777777" w:rsidR="003D0C5C" w:rsidRPr="003D0C5C" w:rsidRDefault="003D0C5C" w:rsidP="003D0C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D0C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Атестація 1</w:t>
            </w:r>
          </w:p>
        </w:tc>
      </w:tr>
      <w:tr w:rsidR="003D0C5C" w:rsidRPr="003D0C5C" w14:paraId="1271D758" w14:textId="77777777" w:rsidTr="00897ADA">
        <w:tc>
          <w:tcPr>
            <w:tcW w:w="614" w:type="dxa"/>
          </w:tcPr>
          <w:p w14:paraId="72726F3C" w14:textId="77777777" w:rsidR="003D0C5C" w:rsidRPr="003D0C5C" w:rsidRDefault="003D0C5C" w:rsidP="003D0C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C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2" w:type="dxa"/>
          </w:tcPr>
          <w:p w14:paraId="2B223F05" w14:textId="77777777" w:rsidR="003D0C5C" w:rsidRPr="003D0C5C" w:rsidRDefault="003D0C5C" w:rsidP="003D0C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D0C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Участь у дискусіях на лекційних заняттях</w:t>
            </w:r>
          </w:p>
        </w:tc>
        <w:tc>
          <w:tcPr>
            <w:tcW w:w="1177" w:type="dxa"/>
          </w:tcPr>
          <w:p w14:paraId="5BD85DC9" w14:textId="77777777" w:rsidR="003D0C5C" w:rsidRPr="003D0C5C" w:rsidRDefault="003D0C5C" w:rsidP="003D0C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C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270" w:type="dxa"/>
          </w:tcPr>
          <w:p w14:paraId="1692BFFD" w14:textId="77777777" w:rsidR="003D0C5C" w:rsidRPr="003D0C5C" w:rsidRDefault="003D0C5C" w:rsidP="003D0C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C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25" w:type="dxa"/>
          </w:tcPr>
          <w:p w14:paraId="16DC09D4" w14:textId="77777777" w:rsidR="003D0C5C" w:rsidRPr="003D0C5C" w:rsidRDefault="003D0C5C" w:rsidP="003D0C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C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</w:tr>
      <w:tr w:rsidR="003D0C5C" w:rsidRPr="003D0C5C" w14:paraId="1C51DED7" w14:textId="77777777" w:rsidTr="00897ADA">
        <w:tc>
          <w:tcPr>
            <w:tcW w:w="614" w:type="dxa"/>
          </w:tcPr>
          <w:p w14:paraId="345F0FD4" w14:textId="77777777" w:rsidR="003D0C5C" w:rsidRPr="003D0C5C" w:rsidRDefault="003D0C5C" w:rsidP="003D0C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C5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62" w:type="dxa"/>
          </w:tcPr>
          <w:p w14:paraId="3DEF0F15" w14:textId="77777777" w:rsidR="003D0C5C" w:rsidRPr="003D0C5C" w:rsidRDefault="003D0C5C" w:rsidP="003D0C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D0C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Участь у роботі на практичних заняттях</w:t>
            </w:r>
          </w:p>
        </w:tc>
        <w:tc>
          <w:tcPr>
            <w:tcW w:w="1177" w:type="dxa"/>
          </w:tcPr>
          <w:p w14:paraId="17227505" w14:textId="77777777" w:rsidR="003D0C5C" w:rsidRPr="003D0C5C" w:rsidRDefault="003D0C5C" w:rsidP="003D0C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C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270" w:type="dxa"/>
          </w:tcPr>
          <w:p w14:paraId="1FEFF2DF" w14:textId="77777777" w:rsidR="003D0C5C" w:rsidRPr="003D0C5C" w:rsidRDefault="003D0C5C" w:rsidP="003D0C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C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25" w:type="dxa"/>
          </w:tcPr>
          <w:p w14:paraId="53451560" w14:textId="77777777" w:rsidR="003D0C5C" w:rsidRPr="003D0C5C" w:rsidRDefault="003D0C5C" w:rsidP="003D0C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C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</w:tr>
      <w:tr w:rsidR="003D0C5C" w:rsidRPr="003D0C5C" w14:paraId="1C870B54" w14:textId="77777777" w:rsidTr="00897ADA">
        <w:tc>
          <w:tcPr>
            <w:tcW w:w="614" w:type="dxa"/>
          </w:tcPr>
          <w:p w14:paraId="0BDEA537" w14:textId="77777777" w:rsidR="003D0C5C" w:rsidRPr="003D0C5C" w:rsidRDefault="003D0C5C" w:rsidP="003D0C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C5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2" w:type="dxa"/>
          </w:tcPr>
          <w:p w14:paraId="7774F0EA" w14:textId="77777777" w:rsidR="003D0C5C" w:rsidRPr="003D0C5C" w:rsidRDefault="003D0C5C" w:rsidP="003D0C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C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Виконання самостійної роботи</w:t>
            </w:r>
          </w:p>
        </w:tc>
        <w:tc>
          <w:tcPr>
            <w:tcW w:w="1177" w:type="dxa"/>
          </w:tcPr>
          <w:p w14:paraId="5C4B3B37" w14:textId="77777777" w:rsidR="003D0C5C" w:rsidRPr="003D0C5C" w:rsidRDefault="003D0C5C" w:rsidP="003D0C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C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270" w:type="dxa"/>
          </w:tcPr>
          <w:p w14:paraId="4D2B90B6" w14:textId="77777777" w:rsidR="003D0C5C" w:rsidRPr="003D0C5C" w:rsidRDefault="003D0C5C" w:rsidP="003D0C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C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25" w:type="dxa"/>
          </w:tcPr>
          <w:p w14:paraId="1B5B66E4" w14:textId="77777777" w:rsidR="003D0C5C" w:rsidRPr="003D0C5C" w:rsidRDefault="003D0C5C" w:rsidP="003D0C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C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</w:tr>
      <w:tr w:rsidR="003D0C5C" w:rsidRPr="003D0C5C" w14:paraId="1086B42F" w14:textId="77777777" w:rsidTr="00897ADA">
        <w:tc>
          <w:tcPr>
            <w:tcW w:w="614" w:type="dxa"/>
          </w:tcPr>
          <w:p w14:paraId="03CA4879" w14:textId="77777777" w:rsidR="003D0C5C" w:rsidRPr="003D0C5C" w:rsidRDefault="003D0C5C" w:rsidP="003D0C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C5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62" w:type="dxa"/>
          </w:tcPr>
          <w:p w14:paraId="024AEADB" w14:textId="77777777" w:rsidR="003D0C5C" w:rsidRPr="003D0C5C" w:rsidRDefault="003D0C5C" w:rsidP="003D0C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C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Виконання контрольної роботи</w:t>
            </w:r>
          </w:p>
        </w:tc>
        <w:tc>
          <w:tcPr>
            <w:tcW w:w="1177" w:type="dxa"/>
          </w:tcPr>
          <w:p w14:paraId="0F207D12" w14:textId="77777777" w:rsidR="003D0C5C" w:rsidRPr="003D0C5C" w:rsidRDefault="003D0C5C" w:rsidP="003D0C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C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70" w:type="dxa"/>
          </w:tcPr>
          <w:p w14:paraId="6C6AE724" w14:textId="77777777" w:rsidR="003D0C5C" w:rsidRPr="003D0C5C" w:rsidRDefault="003D0C5C" w:rsidP="003D0C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C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025" w:type="dxa"/>
          </w:tcPr>
          <w:p w14:paraId="5C324B7C" w14:textId="77777777" w:rsidR="003D0C5C" w:rsidRPr="003D0C5C" w:rsidRDefault="003D0C5C" w:rsidP="003D0C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C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3D0C5C" w:rsidRPr="003D0C5C" w14:paraId="54036055" w14:textId="77777777" w:rsidTr="00897ADA">
        <w:tc>
          <w:tcPr>
            <w:tcW w:w="614" w:type="dxa"/>
          </w:tcPr>
          <w:p w14:paraId="1ABB2447" w14:textId="77777777" w:rsidR="003D0C5C" w:rsidRPr="003D0C5C" w:rsidRDefault="003D0C5C" w:rsidP="003D0C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C5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62" w:type="dxa"/>
          </w:tcPr>
          <w:p w14:paraId="186B69EC" w14:textId="77777777" w:rsidR="003D0C5C" w:rsidRPr="003D0C5C" w:rsidRDefault="003D0C5C" w:rsidP="003D0C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C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Індивідуальне завдання</w:t>
            </w:r>
          </w:p>
        </w:tc>
        <w:tc>
          <w:tcPr>
            <w:tcW w:w="1177" w:type="dxa"/>
          </w:tcPr>
          <w:p w14:paraId="6BCB4A10" w14:textId="77777777" w:rsidR="003D0C5C" w:rsidRPr="003D0C5C" w:rsidRDefault="003D0C5C" w:rsidP="003D0C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C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70" w:type="dxa"/>
          </w:tcPr>
          <w:p w14:paraId="70E54504" w14:textId="77777777" w:rsidR="003D0C5C" w:rsidRPr="003D0C5C" w:rsidRDefault="003D0C5C" w:rsidP="003D0C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C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025" w:type="dxa"/>
          </w:tcPr>
          <w:p w14:paraId="26959860" w14:textId="77777777" w:rsidR="003D0C5C" w:rsidRPr="003D0C5C" w:rsidRDefault="003D0C5C" w:rsidP="003D0C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C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</w:tr>
      <w:tr w:rsidR="003D0C5C" w:rsidRPr="003D0C5C" w14:paraId="6007D3F9" w14:textId="77777777" w:rsidTr="00897ADA">
        <w:tc>
          <w:tcPr>
            <w:tcW w:w="614" w:type="dxa"/>
          </w:tcPr>
          <w:p w14:paraId="20938555" w14:textId="77777777" w:rsidR="003D0C5C" w:rsidRPr="003D0C5C" w:rsidRDefault="003D0C5C" w:rsidP="003D0C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2" w:type="dxa"/>
          </w:tcPr>
          <w:p w14:paraId="566EC94C" w14:textId="77777777" w:rsidR="003D0C5C" w:rsidRPr="003D0C5C" w:rsidRDefault="003D0C5C" w:rsidP="003D0C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C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Всього за атестацію 1</w:t>
            </w:r>
          </w:p>
        </w:tc>
        <w:tc>
          <w:tcPr>
            <w:tcW w:w="1177" w:type="dxa"/>
          </w:tcPr>
          <w:p w14:paraId="732D4405" w14:textId="77777777" w:rsidR="003D0C5C" w:rsidRPr="003D0C5C" w:rsidRDefault="003D0C5C" w:rsidP="003D0C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2A9764BC" w14:textId="77777777" w:rsidR="003D0C5C" w:rsidRPr="003D0C5C" w:rsidRDefault="003D0C5C" w:rsidP="003D0C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0D004FF3" w14:textId="77777777" w:rsidR="003D0C5C" w:rsidRPr="003D0C5C" w:rsidRDefault="003D0C5C" w:rsidP="003D0C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C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30</w:t>
            </w:r>
          </w:p>
        </w:tc>
      </w:tr>
      <w:tr w:rsidR="003D0C5C" w:rsidRPr="003D0C5C" w14:paraId="0BE8BAB6" w14:textId="77777777" w:rsidTr="00897ADA">
        <w:tc>
          <w:tcPr>
            <w:tcW w:w="9348" w:type="dxa"/>
            <w:gridSpan w:val="5"/>
          </w:tcPr>
          <w:p w14:paraId="275BE83A" w14:textId="77777777" w:rsidR="003D0C5C" w:rsidRPr="003D0C5C" w:rsidRDefault="003D0C5C" w:rsidP="003D0C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C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Атестація </w:t>
            </w:r>
            <w:r w:rsidRPr="003D0C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3D0C5C" w:rsidRPr="003D0C5C" w14:paraId="7B641F83" w14:textId="77777777" w:rsidTr="00897ADA">
        <w:tc>
          <w:tcPr>
            <w:tcW w:w="614" w:type="dxa"/>
          </w:tcPr>
          <w:p w14:paraId="7A4F9016" w14:textId="77777777" w:rsidR="003D0C5C" w:rsidRPr="003D0C5C" w:rsidRDefault="003D0C5C" w:rsidP="003D0C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C5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2" w:type="dxa"/>
          </w:tcPr>
          <w:p w14:paraId="59579021" w14:textId="77777777" w:rsidR="003D0C5C" w:rsidRPr="003D0C5C" w:rsidRDefault="003D0C5C" w:rsidP="003D0C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D0C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Участь у дискусіях на лекційних заняттях</w:t>
            </w:r>
          </w:p>
        </w:tc>
        <w:tc>
          <w:tcPr>
            <w:tcW w:w="1177" w:type="dxa"/>
          </w:tcPr>
          <w:p w14:paraId="0F4130CF" w14:textId="77777777" w:rsidR="003D0C5C" w:rsidRPr="003D0C5C" w:rsidRDefault="003D0C5C" w:rsidP="003D0C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C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270" w:type="dxa"/>
          </w:tcPr>
          <w:p w14:paraId="52FA417A" w14:textId="77777777" w:rsidR="003D0C5C" w:rsidRPr="003D0C5C" w:rsidRDefault="003D0C5C" w:rsidP="003D0C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C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25" w:type="dxa"/>
          </w:tcPr>
          <w:p w14:paraId="65AEBBB6" w14:textId="77777777" w:rsidR="003D0C5C" w:rsidRPr="003D0C5C" w:rsidRDefault="003D0C5C" w:rsidP="003D0C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C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</w:tr>
      <w:tr w:rsidR="003D0C5C" w:rsidRPr="003D0C5C" w14:paraId="4D9347AD" w14:textId="77777777" w:rsidTr="00897ADA">
        <w:tc>
          <w:tcPr>
            <w:tcW w:w="614" w:type="dxa"/>
          </w:tcPr>
          <w:p w14:paraId="4B19E218" w14:textId="77777777" w:rsidR="003D0C5C" w:rsidRPr="003D0C5C" w:rsidRDefault="003D0C5C" w:rsidP="003D0C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C5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62" w:type="dxa"/>
          </w:tcPr>
          <w:p w14:paraId="3B039626" w14:textId="77777777" w:rsidR="003D0C5C" w:rsidRPr="003D0C5C" w:rsidRDefault="003D0C5C" w:rsidP="003D0C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D0C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Участь у роботі на практичних заняттях</w:t>
            </w:r>
          </w:p>
        </w:tc>
        <w:tc>
          <w:tcPr>
            <w:tcW w:w="1177" w:type="dxa"/>
          </w:tcPr>
          <w:p w14:paraId="13A40B12" w14:textId="77777777" w:rsidR="003D0C5C" w:rsidRPr="003D0C5C" w:rsidRDefault="003D0C5C" w:rsidP="003D0C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C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270" w:type="dxa"/>
          </w:tcPr>
          <w:p w14:paraId="17496E29" w14:textId="77777777" w:rsidR="003D0C5C" w:rsidRPr="003D0C5C" w:rsidRDefault="003D0C5C" w:rsidP="003D0C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C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25" w:type="dxa"/>
          </w:tcPr>
          <w:p w14:paraId="7713CC58" w14:textId="77777777" w:rsidR="003D0C5C" w:rsidRPr="003D0C5C" w:rsidRDefault="003D0C5C" w:rsidP="003D0C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C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</w:tr>
      <w:tr w:rsidR="003D0C5C" w:rsidRPr="003D0C5C" w14:paraId="7F7E722E" w14:textId="77777777" w:rsidTr="00897ADA">
        <w:tc>
          <w:tcPr>
            <w:tcW w:w="614" w:type="dxa"/>
          </w:tcPr>
          <w:p w14:paraId="26318D7E" w14:textId="77777777" w:rsidR="003D0C5C" w:rsidRPr="003D0C5C" w:rsidRDefault="003D0C5C" w:rsidP="003D0C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C5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62" w:type="dxa"/>
          </w:tcPr>
          <w:p w14:paraId="560DE5DA" w14:textId="77777777" w:rsidR="003D0C5C" w:rsidRPr="003D0C5C" w:rsidRDefault="003D0C5C" w:rsidP="003D0C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D0C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Виконання самостійної роботи (індивідуального творчого завдання тощо)</w:t>
            </w:r>
          </w:p>
        </w:tc>
        <w:tc>
          <w:tcPr>
            <w:tcW w:w="1177" w:type="dxa"/>
          </w:tcPr>
          <w:p w14:paraId="6E37B62F" w14:textId="77777777" w:rsidR="003D0C5C" w:rsidRPr="003D0C5C" w:rsidRDefault="003D0C5C" w:rsidP="003D0C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C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270" w:type="dxa"/>
          </w:tcPr>
          <w:p w14:paraId="6A5508AE" w14:textId="77777777" w:rsidR="003D0C5C" w:rsidRPr="003D0C5C" w:rsidRDefault="003D0C5C" w:rsidP="003D0C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C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025" w:type="dxa"/>
          </w:tcPr>
          <w:p w14:paraId="5B3AF2B8" w14:textId="77777777" w:rsidR="003D0C5C" w:rsidRPr="003D0C5C" w:rsidRDefault="003D0C5C" w:rsidP="003D0C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C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</w:t>
            </w:r>
          </w:p>
        </w:tc>
      </w:tr>
      <w:tr w:rsidR="003D0C5C" w:rsidRPr="003D0C5C" w14:paraId="3BE2FF64" w14:textId="77777777" w:rsidTr="00897ADA">
        <w:tc>
          <w:tcPr>
            <w:tcW w:w="614" w:type="dxa"/>
          </w:tcPr>
          <w:p w14:paraId="30EF39C9" w14:textId="77777777" w:rsidR="003D0C5C" w:rsidRPr="003D0C5C" w:rsidRDefault="003D0C5C" w:rsidP="003D0C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C5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62" w:type="dxa"/>
          </w:tcPr>
          <w:p w14:paraId="64889D39" w14:textId="77777777" w:rsidR="003D0C5C" w:rsidRPr="003D0C5C" w:rsidRDefault="003D0C5C" w:rsidP="003D0C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C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Виконання контрольної роботи</w:t>
            </w:r>
          </w:p>
        </w:tc>
        <w:tc>
          <w:tcPr>
            <w:tcW w:w="1177" w:type="dxa"/>
          </w:tcPr>
          <w:p w14:paraId="68047F4D" w14:textId="77777777" w:rsidR="003D0C5C" w:rsidRPr="003D0C5C" w:rsidRDefault="003D0C5C" w:rsidP="003D0C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C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70" w:type="dxa"/>
          </w:tcPr>
          <w:p w14:paraId="0F94A6E2" w14:textId="77777777" w:rsidR="003D0C5C" w:rsidRPr="003D0C5C" w:rsidRDefault="003D0C5C" w:rsidP="003D0C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C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025" w:type="dxa"/>
          </w:tcPr>
          <w:p w14:paraId="54D2F3E2" w14:textId="77777777" w:rsidR="003D0C5C" w:rsidRPr="003D0C5C" w:rsidRDefault="003D0C5C" w:rsidP="003D0C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C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</w:tr>
      <w:tr w:rsidR="003D0C5C" w:rsidRPr="003D0C5C" w14:paraId="326012A4" w14:textId="77777777" w:rsidTr="00897ADA">
        <w:tc>
          <w:tcPr>
            <w:tcW w:w="614" w:type="dxa"/>
          </w:tcPr>
          <w:p w14:paraId="0E6C7473" w14:textId="77777777" w:rsidR="003D0C5C" w:rsidRPr="003D0C5C" w:rsidRDefault="003D0C5C" w:rsidP="003D0C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2" w:type="dxa"/>
          </w:tcPr>
          <w:p w14:paraId="71BC2070" w14:textId="77777777" w:rsidR="003D0C5C" w:rsidRPr="003D0C5C" w:rsidRDefault="003D0C5C" w:rsidP="003D0C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C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Всього за атестацію 2 </w:t>
            </w:r>
          </w:p>
        </w:tc>
        <w:tc>
          <w:tcPr>
            <w:tcW w:w="1177" w:type="dxa"/>
          </w:tcPr>
          <w:p w14:paraId="59355F86" w14:textId="77777777" w:rsidR="003D0C5C" w:rsidRPr="003D0C5C" w:rsidRDefault="003D0C5C" w:rsidP="003D0C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6F9E74D0" w14:textId="77777777" w:rsidR="003D0C5C" w:rsidRPr="003D0C5C" w:rsidRDefault="003D0C5C" w:rsidP="003D0C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2CF4474D" w14:textId="77777777" w:rsidR="003D0C5C" w:rsidRPr="003D0C5C" w:rsidRDefault="003D0C5C" w:rsidP="003D0C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C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30</w:t>
            </w:r>
          </w:p>
        </w:tc>
      </w:tr>
      <w:tr w:rsidR="003D0C5C" w:rsidRPr="003D0C5C" w14:paraId="08D9406E" w14:textId="77777777" w:rsidTr="00897ADA">
        <w:tc>
          <w:tcPr>
            <w:tcW w:w="614" w:type="dxa"/>
          </w:tcPr>
          <w:p w14:paraId="2AB7E3DD" w14:textId="77777777" w:rsidR="003D0C5C" w:rsidRPr="003D0C5C" w:rsidRDefault="003D0C5C" w:rsidP="003D0C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C5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62" w:type="dxa"/>
          </w:tcPr>
          <w:p w14:paraId="6BAD574B" w14:textId="77777777" w:rsidR="003D0C5C" w:rsidRPr="003D0C5C" w:rsidRDefault="003D0C5C" w:rsidP="003D0C5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D0C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Показники наукової, інноваційної, навчальної, виховної роботи та студентської активності</w:t>
            </w:r>
            <w:r w:rsidRPr="003D0C5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177" w:type="dxa"/>
          </w:tcPr>
          <w:p w14:paraId="73FAD96B" w14:textId="77777777" w:rsidR="003D0C5C" w:rsidRPr="003D0C5C" w:rsidRDefault="003D0C5C" w:rsidP="003D0C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7973E3C4" w14:textId="77777777" w:rsidR="003D0C5C" w:rsidRPr="003D0C5C" w:rsidRDefault="003D0C5C" w:rsidP="003D0C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6DF5C6D1" w14:textId="77777777" w:rsidR="003D0C5C" w:rsidRPr="003D0C5C" w:rsidRDefault="003D0C5C" w:rsidP="003D0C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C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10</w:t>
            </w:r>
          </w:p>
        </w:tc>
      </w:tr>
      <w:tr w:rsidR="003D0C5C" w:rsidRPr="003D0C5C" w14:paraId="5F035EFE" w14:textId="77777777" w:rsidTr="00897ADA">
        <w:tc>
          <w:tcPr>
            <w:tcW w:w="614" w:type="dxa"/>
          </w:tcPr>
          <w:p w14:paraId="11898339" w14:textId="77777777" w:rsidR="003D0C5C" w:rsidRPr="003D0C5C" w:rsidRDefault="003D0C5C" w:rsidP="003D0C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C5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62" w:type="dxa"/>
          </w:tcPr>
          <w:p w14:paraId="637BCB37" w14:textId="77777777" w:rsidR="003D0C5C" w:rsidRPr="003D0C5C" w:rsidRDefault="003D0C5C" w:rsidP="003D0C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C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Підсумкове тестування (залік)</w:t>
            </w:r>
          </w:p>
        </w:tc>
        <w:tc>
          <w:tcPr>
            <w:tcW w:w="1177" w:type="dxa"/>
          </w:tcPr>
          <w:p w14:paraId="1F2FEEF3" w14:textId="77777777" w:rsidR="003D0C5C" w:rsidRPr="003D0C5C" w:rsidRDefault="003D0C5C" w:rsidP="003D0C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0CEE9E52" w14:textId="77777777" w:rsidR="003D0C5C" w:rsidRPr="003D0C5C" w:rsidRDefault="003D0C5C" w:rsidP="003D0C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393C728D" w14:textId="77777777" w:rsidR="003D0C5C" w:rsidRPr="003D0C5C" w:rsidRDefault="003D0C5C" w:rsidP="003D0C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C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30</w:t>
            </w:r>
          </w:p>
        </w:tc>
      </w:tr>
      <w:tr w:rsidR="003D0C5C" w:rsidRPr="003D0C5C" w14:paraId="05041A4D" w14:textId="77777777" w:rsidTr="00897ADA">
        <w:tc>
          <w:tcPr>
            <w:tcW w:w="614" w:type="dxa"/>
          </w:tcPr>
          <w:p w14:paraId="1F6012F6" w14:textId="77777777" w:rsidR="003D0C5C" w:rsidRPr="003D0C5C" w:rsidRDefault="003D0C5C" w:rsidP="003D0C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2" w:type="dxa"/>
          </w:tcPr>
          <w:p w14:paraId="43C4354B" w14:textId="77777777" w:rsidR="003D0C5C" w:rsidRPr="003D0C5C" w:rsidRDefault="003D0C5C" w:rsidP="003D0C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C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Разом</w:t>
            </w:r>
          </w:p>
        </w:tc>
        <w:tc>
          <w:tcPr>
            <w:tcW w:w="1177" w:type="dxa"/>
          </w:tcPr>
          <w:p w14:paraId="593D547D" w14:textId="77777777" w:rsidR="003D0C5C" w:rsidRPr="003D0C5C" w:rsidRDefault="003D0C5C" w:rsidP="003D0C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20DF1BE0" w14:textId="77777777" w:rsidR="003D0C5C" w:rsidRPr="003D0C5C" w:rsidRDefault="003D0C5C" w:rsidP="003D0C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2A3D1966" w14:textId="77777777" w:rsidR="003D0C5C" w:rsidRPr="003D0C5C" w:rsidRDefault="003D0C5C" w:rsidP="003D0C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0C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100</w:t>
            </w:r>
          </w:p>
        </w:tc>
      </w:tr>
    </w:tbl>
    <w:p w14:paraId="709E2F11" w14:textId="77777777" w:rsidR="0087256E" w:rsidRDefault="0087256E" w:rsidP="00C925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5C5332F" w14:textId="77777777" w:rsidR="00DE152D" w:rsidRPr="00DE152D" w:rsidRDefault="00DE152D" w:rsidP="00DE15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152D">
        <w:rPr>
          <w:rFonts w:ascii="Times New Roman" w:eastAsia="Times New Roman" w:hAnsi="Times New Roman" w:cs="Times New Roman"/>
          <w:sz w:val="28"/>
          <w:szCs w:val="28"/>
          <w:lang w:val="uk-UA"/>
        </w:rPr>
        <w:t>Якщо здобувач упродовж семестру за підсумками контрольних заходів набрав (отримав) менше половини максимальної оцінки з навчальної дисципліни (менше 35 балів), то він не допускається до заліку. Крім того, обов’язковим при мінімальній кількості балів за підсумками контрольних заходів є виконання індивідуальної творчої роботи (презентації).</w:t>
      </w:r>
    </w:p>
    <w:p w14:paraId="19495D4E" w14:textId="77777777" w:rsidR="00DE152D" w:rsidRPr="00DE152D" w:rsidRDefault="00DE152D" w:rsidP="00DE15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4" w:name="_Hlk192795819"/>
      <w:r w:rsidRPr="00DE152D">
        <w:rPr>
          <w:rFonts w:ascii="Times New Roman" w:eastAsia="Times New Roman" w:hAnsi="Times New Roman" w:cs="Times New Roman"/>
          <w:sz w:val="28"/>
          <w:szCs w:val="28"/>
          <w:lang w:val="uk-UA"/>
        </w:rPr>
        <w:t>Під час виконання навчальних завдань, завдань контрольних заходів недопустимо порушення академічної доброчесності. Презентації та виступи мають</w:t>
      </w:r>
      <w:r w:rsidRPr="00DE152D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DE152D">
        <w:rPr>
          <w:rFonts w:ascii="Times New Roman" w:eastAsia="Times New Roman" w:hAnsi="Times New Roman" w:cs="Times New Roman"/>
          <w:sz w:val="28"/>
          <w:szCs w:val="28"/>
          <w:lang w:val="uk-UA"/>
        </w:rPr>
        <w:t>бути</w:t>
      </w:r>
      <w:r w:rsidRPr="00DE152D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DE152D">
        <w:rPr>
          <w:rFonts w:ascii="Times New Roman" w:eastAsia="Times New Roman" w:hAnsi="Times New Roman" w:cs="Times New Roman"/>
          <w:sz w:val="28"/>
          <w:szCs w:val="28"/>
          <w:lang w:val="uk-UA"/>
        </w:rPr>
        <w:t>авторськими</w:t>
      </w:r>
      <w:r w:rsidRPr="00DE152D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DE152D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DE152D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DE152D">
        <w:rPr>
          <w:rFonts w:ascii="Times New Roman" w:eastAsia="Times New Roman" w:hAnsi="Times New Roman" w:cs="Times New Roman"/>
          <w:sz w:val="28"/>
          <w:szCs w:val="28"/>
          <w:lang w:val="uk-UA"/>
        </w:rPr>
        <w:t>оригінальними,</w:t>
      </w:r>
      <w:r w:rsidRPr="00DE152D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DE152D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інформація</w:t>
      </w:r>
      <w:r w:rsidRPr="00DE152D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DE152D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Pr="00DE152D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DE152D">
        <w:rPr>
          <w:rFonts w:ascii="Times New Roman" w:eastAsia="Times New Roman" w:hAnsi="Times New Roman" w:cs="Times New Roman"/>
          <w:sz w:val="28"/>
          <w:szCs w:val="28"/>
          <w:lang w:val="uk-UA"/>
        </w:rPr>
        <w:t>результати</w:t>
      </w:r>
      <w:r w:rsidRPr="00DE152D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DE152D">
        <w:rPr>
          <w:rFonts w:ascii="Times New Roman" w:eastAsia="Times New Roman" w:hAnsi="Times New Roman" w:cs="Times New Roman"/>
          <w:sz w:val="28"/>
          <w:szCs w:val="28"/>
          <w:lang w:val="uk-UA"/>
        </w:rPr>
        <w:t>власної навчальної (наукової, творчої) діяльності – достовірною; у разі використання ідей, розробок, тверджень, відомостей мають бути посилання на джерела інформації</w:t>
      </w:r>
      <w:r w:rsidRPr="00DE152D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DE152D">
        <w:rPr>
          <w:rFonts w:ascii="Times New Roman" w:eastAsia="Times New Roman" w:hAnsi="Times New Roman" w:cs="Times New Roman"/>
          <w:sz w:val="28"/>
          <w:szCs w:val="28"/>
          <w:lang w:val="uk-UA"/>
        </w:rPr>
        <w:t>з дотриманням</w:t>
      </w:r>
      <w:r w:rsidRPr="00DE152D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DE152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норм законодавства про авторське право і суміжні </w:t>
      </w:r>
      <w:r w:rsidRPr="00DE152D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права.</w:t>
      </w:r>
    </w:p>
    <w:bookmarkEnd w:id="14"/>
    <w:p w14:paraId="2E8D3AE6" w14:textId="77777777" w:rsidR="00DE152D" w:rsidRPr="00DE152D" w:rsidRDefault="00DE152D" w:rsidP="00DE15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E152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Програма навчальної дисципліни передбачає врахування результатів неформальної та інформальної освіти при наявності підтверджуючих </w:t>
      </w:r>
      <w:r w:rsidRPr="00DE152D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документів як окремі кредити вивчення навчальних дисциплін.</w:t>
      </w:r>
    </w:p>
    <w:p w14:paraId="4E1CE29D" w14:textId="77777777" w:rsidR="00DE152D" w:rsidRPr="00C92526" w:rsidRDefault="00DE152D" w:rsidP="00C925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A0DAB9" w14:textId="77777777" w:rsidR="00DE152D" w:rsidRPr="00DE152D" w:rsidRDefault="00DE152D" w:rsidP="00DE1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DE152D">
        <w:rPr>
          <w:rFonts w:ascii="Times New Roman" w:eastAsia="Times New Roman" w:hAnsi="Times New Roman" w:cs="Times New Roman"/>
          <w:b/>
          <w:sz w:val="28"/>
          <w:lang w:val="uk-UA"/>
        </w:rPr>
        <w:t>Відповідність</w:t>
      </w:r>
      <w:r w:rsidRPr="00DE152D">
        <w:rPr>
          <w:rFonts w:ascii="Times New Roman" w:eastAsia="Times New Roman" w:hAnsi="Times New Roman" w:cs="Times New Roman"/>
          <w:b/>
          <w:spacing w:val="-8"/>
          <w:sz w:val="28"/>
          <w:lang w:val="uk-UA"/>
        </w:rPr>
        <w:t xml:space="preserve"> </w:t>
      </w:r>
      <w:r w:rsidRPr="00DE152D">
        <w:rPr>
          <w:rFonts w:ascii="Times New Roman" w:eastAsia="Times New Roman" w:hAnsi="Times New Roman" w:cs="Times New Roman"/>
          <w:b/>
          <w:sz w:val="28"/>
          <w:lang w:val="uk-UA"/>
        </w:rPr>
        <w:t>шкали</w:t>
      </w:r>
      <w:r w:rsidRPr="00DE152D">
        <w:rPr>
          <w:rFonts w:ascii="Times New Roman" w:eastAsia="Times New Roman" w:hAnsi="Times New Roman" w:cs="Times New Roman"/>
          <w:b/>
          <w:spacing w:val="-10"/>
          <w:sz w:val="28"/>
          <w:lang w:val="uk-UA"/>
        </w:rPr>
        <w:t xml:space="preserve"> </w:t>
      </w:r>
      <w:r w:rsidRPr="00DE152D">
        <w:rPr>
          <w:rFonts w:ascii="Times New Roman" w:eastAsia="Times New Roman" w:hAnsi="Times New Roman" w:cs="Times New Roman"/>
          <w:b/>
          <w:sz w:val="28"/>
          <w:lang w:val="uk-UA"/>
        </w:rPr>
        <w:t>оцінок</w:t>
      </w:r>
      <w:r w:rsidRPr="00DE152D">
        <w:rPr>
          <w:rFonts w:ascii="Times New Roman" w:eastAsia="Times New Roman" w:hAnsi="Times New Roman" w:cs="Times New Roman"/>
          <w:b/>
          <w:spacing w:val="-11"/>
          <w:sz w:val="28"/>
          <w:lang w:val="uk-UA"/>
        </w:rPr>
        <w:t xml:space="preserve"> </w:t>
      </w:r>
      <w:r w:rsidRPr="00DE152D">
        <w:rPr>
          <w:rFonts w:ascii="Times New Roman" w:eastAsia="Times New Roman" w:hAnsi="Times New Roman" w:cs="Times New Roman"/>
          <w:b/>
          <w:sz w:val="28"/>
          <w:lang w:val="uk-UA"/>
        </w:rPr>
        <w:t>якості</w:t>
      </w:r>
      <w:r w:rsidRPr="00DE152D">
        <w:rPr>
          <w:rFonts w:ascii="Times New Roman" w:eastAsia="Times New Roman" w:hAnsi="Times New Roman" w:cs="Times New Roman"/>
          <w:b/>
          <w:spacing w:val="-10"/>
          <w:sz w:val="28"/>
          <w:lang w:val="uk-UA"/>
        </w:rPr>
        <w:t xml:space="preserve"> </w:t>
      </w:r>
      <w:r w:rsidRPr="00DE152D">
        <w:rPr>
          <w:rFonts w:ascii="Times New Roman" w:eastAsia="Times New Roman" w:hAnsi="Times New Roman" w:cs="Times New Roman"/>
          <w:b/>
          <w:sz w:val="28"/>
          <w:lang w:val="uk-UA"/>
        </w:rPr>
        <w:t>засвоєння</w:t>
      </w:r>
      <w:r w:rsidRPr="00DE152D">
        <w:rPr>
          <w:rFonts w:ascii="Times New Roman" w:eastAsia="Times New Roman" w:hAnsi="Times New Roman" w:cs="Times New Roman"/>
          <w:b/>
          <w:spacing w:val="-11"/>
          <w:sz w:val="28"/>
          <w:lang w:val="uk-UA"/>
        </w:rPr>
        <w:t xml:space="preserve"> </w:t>
      </w:r>
      <w:r w:rsidRPr="00DE152D">
        <w:rPr>
          <w:rFonts w:ascii="Times New Roman" w:eastAsia="Times New Roman" w:hAnsi="Times New Roman" w:cs="Times New Roman"/>
          <w:b/>
          <w:sz w:val="28"/>
          <w:lang w:val="uk-UA"/>
        </w:rPr>
        <w:t>навчального</w:t>
      </w:r>
      <w:r w:rsidRPr="00DE152D">
        <w:rPr>
          <w:rFonts w:ascii="Times New Roman" w:eastAsia="Times New Roman" w:hAnsi="Times New Roman" w:cs="Times New Roman"/>
          <w:b/>
          <w:spacing w:val="-13"/>
          <w:sz w:val="28"/>
          <w:lang w:val="uk-UA"/>
        </w:rPr>
        <w:t xml:space="preserve"> </w:t>
      </w:r>
      <w:r w:rsidRPr="00DE152D">
        <w:rPr>
          <w:rFonts w:ascii="Times New Roman" w:eastAsia="Times New Roman" w:hAnsi="Times New Roman" w:cs="Times New Roman"/>
          <w:b/>
          <w:spacing w:val="-2"/>
          <w:sz w:val="28"/>
          <w:lang w:val="uk-UA"/>
        </w:rPr>
        <w:t>матеріалу</w:t>
      </w:r>
    </w:p>
    <w:tbl>
      <w:tblPr>
        <w:tblStyle w:val="TableNormal"/>
        <w:tblW w:w="93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3"/>
        <w:gridCol w:w="1422"/>
        <w:gridCol w:w="4800"/>
      </w:tblGrid>
      <w:tr w:rsidR="00DE152D" w:rsidRPr="00DE152D" w14:paraId="3B0E2574" w14:textId="77777777" w:rsidTr="00BC2477">
        <w:trPr>
          <w:trHeight w:val="556"/>
        </w:trPr>
        <w:tc>
          <w:tcPr>
            <w:tcW w:w="3143" w:type="dxa"/>
          </w:tcPr>
          <w:p w14:paraId="64F3EB55" w14:textId="77777777" w:rsidR="00DE152D" w:rsidRPr="00DE152D" w:rsidRDefault="00DE152D" w:rsidP="00DE15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15" w:name="_Hlk192795916"/>
            <w:r w:rsidRPr="00DE15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Сума балів за всі види</w:t>
            </w:r>
          </w:p>
          <w:p w14:paraId="7C980D18" w14:textId="77777777" w:rsidR="00DE152D" w:rsidRPr="00DE152D" w:rsidRDefault="00DE152D" w:rsidP="00DE15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E15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навчальної діяльності</w:t>
            </w:r>
          </w:p>
        </w:tc>
        <w:tc>
          <w:tcPr>
            <w:tcW w:w="1422" w:type="dxa"/>
          </w:tcPr>
          <w:p w14:paraId="703B3D2A" w14:textId="77777777" w:rsidR="00DE152D" w:rsidRPr="00DE152D" w:rsidRDefault="00DE152D" w:rsidP="00DE15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E15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Оцінка</w:t>
            </w:r>
          </w:p>
          <w:p w14:paraId="2BA66062" w14:textId="77777777" w:rsidR="00DE152D" w:rsidRPr="00DE152D" w:rsidRDefault="00DE152D" w:rsidP="00DE15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E15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ECTS</w:t>
            </w:r>
          </w:p>
        </w:tc>
        <w:tc>
          <w:tcPr>
            <w:tcW w:w="4800" w:type="dxa"/>
          </w:tcPr>
          <w:p w14:paraId="28CC4746" w14:textId="77777777" w:rsidR="00DE152D" w:rsidRPr="00DE152D" w:rsidRDefault="00DE152D" w:rsidP="00DE15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E15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Оцінка за національною шкалою</w:t>
            </w:r>
          </w:p>
          <w:p w14:paraId="3FD720B2" w14:textId="77777777" w:rsidR="00DE152D" w:rsidRPr="00DE152D" w:rsidRDefault="00DE152D" w:rsidP="00DE15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E15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для заліку</w:t>
            </w:r>
          </w:p>
        </w:tc>
      </w:tr>
      <w:tr w:rsidR="00DE152D" w:rsidRPr="00DE152D" w14:paraId="5433DDD9" w14:textId="77777777" w:rsidTr="00BC2477">
        <w:trPr>
          <w:trHeight w:val="551"/>
        </w:trPr>
        <w:tc>
          <w:tcPr>
            <w:tcW w:w="3143" w:type="dxa"/>
          </w:tcPr>
          <w:p w14:paraId="28BFB659" w14:textId="77777777" w:rsidR="00DE152D" w:rsidRPr="00DE152D" w:rsidRDefault="00DE152D" w:rsidP="00DE15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E15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90-100</w:t>
            </w:r>
          </w:p>
        </w:tc>
        <w:tc>
          <w:tcPr>
            <w:tcW w:w="1422" w:type="dxa"/>
          </w:tcPr>
          <w:p w14:paraId="5DC33AB0" w14:textId="77777777" w:rsidR="00DE152D" w:rsidRPr="00DE152D" w:rsidRDefault="00DE152D" w:rsidP="00DE15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E15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4800" w:type="dxa"/>
            <w:vAlign w:val="center"/>
          </w:tcPr>
          <w:p w14:paraId="25AF6148" w14:textId="77777777" w:rsidR="00DE152D" w:rsidRPr="00DE152D" w:rsidRDefault="00DE152D" w:rsidP="00DE15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E15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DE152D" w:rsidRPr="00DE152D" w14:paraId="2F324263" w14:textId="77777777" w:rsidTr="00BC2477">
        <w:trPr>
          <w:trHeight w:val="364"/>
        </w:trPr>
        <w:tc>
          <w:tcPr>
            <w:tcW w:w="3143" w:type="dxa"/>
          </w:tcPr>
          <w:p w14:paraId="64D2ADBD" w14:textId="77777777" w:rsidR="00DE152D" w:rsidRPr="00DE152D" w:rsidRDefault="00DE152D" w:rsidP="00DE15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E15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82-89</w:t>
            </w:r>
          </w:p>
        </w:tc>
        <w:tc>
          <w:tcPr>
            <w:tcW w:w="1422" w:type="dxa"/>
          </w:tcPr>
          <w:p w14:paraId="016018AF" w14:textId="77777777" w:rsidR="00DE152D" w:rsidRPr="00DE152D" w:rsidRDefault="00DE152D" w:rsidP="00DE15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E15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4800" w:type="dxa"/>
            <w:vMerge w:val="restart"/>
            <w:vAlign w:val="center"/>
          </w:tcPr>
          <w:p w14:paraId="5E9FB010" w14:textId="77777777" w:rsidR="00DE152D" w:rsidRPr="00DE152D" w:rsidRDefault="00DE152D" w:rsidP="00DE15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E15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DE152D" w:rsidRPr="00DE152D" w14:paraId="3B87A863" w14:textId="77777777" w:rsidTr="00BC2477">
        <w:trPr>
          <w:trHeight w:val="422"/>
        </w:trPr>
        <w:tc>
          <w:tcPr>
            <w:tcW w:w="3143" w:type="dxa"/>
          </w:tcPr>
          <w:p w14:paraId="36299679" w14:textId="77777777" w:rsidR="00DE152D" w:rsidRPr="00DE152D" w:rsidRDefault="00DE152D" w:rsidP="00DE15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E15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75-81</w:t>
            </w:r>
          </w:p>
        </w:tc>
        <w:tc>
          <w:tcPr>
            <w:tcW w:w="1422" w:type="dxa"/>
          </w:tcPr>
          <w:p w14:paraId="747E76DF" w14:textId="77777777" w:rsidR="00DE152D" w:rsidRPr="00DE152D" w:rsidRDefault="00DE152D" w:rsidP="00DE15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E15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</w:t>
            </w:r>
          </w:p>
        </w:tc>
        <w:tc>
          <w:tcPr>
            <w:tcW w:w="4800" w:type="dxa"/>
            <w:vMerge/>
            <w:tcBorders>
              <w:top w:val="nil"/>
            </w:tcBorders>
            <w:vAlign w:val="center"/>
          </w:tcPr>
          <w:p w14:paraId="32A33DD3" w14:textId="77777777" w:rsidR="00DE152D" w:rsidRPr="00DE152D" w:rsidRDefault="00DE152D" w:rsidP="00DE15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E152D" w:rsidRPr="00DE152D" w14:paraId="6C963E83" w14:textId="77777777" w:rsidTr="00BC2477">
        <w:trPr>
          <w:trHeight w:val="412"/>
        </w:trPr>
        <w:tc>
          <w:tcPr>
            <w:tcW w:w="3143" w:type="dxa"/>
          </w:tcPr>
          <w:p w14:paraId="5E53A48C" w14:textId="77777777" w:rsidR="00DE152D" w:rsidRPr="00DE152D" w:rsidRDefault="00DE152D" w:rsidP="00DE15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E15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66-74</w:t>
            </w:r>
          </w:p>
        </w:tc>
        <w:tc>
          <w:tcPr>
            <w:tcW w:w="1422" w:type="dxa"/>
          </w:tcPr>
          <w:p w14:paraId="49DC6CBF" w14:textId="77777777" w:rsidR="00DE152D" w:rsidRPr="00DE152D" w:rsidRDefault="00DE152D" w:rsidP="00DE15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E15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D</w:t>
            </w:r>
          </w:p>
        </w:tc>
        <w:tc>
          <w:tcPr>
            <w:tcW w:w="4800" w:type="dxa"/>
            <w:vMerge w:val="restart"/>
            <w:vAlign w:val="center"/>
          </w:tcPr>
          <w:p w14:paraId="2844A5B8" w14:textId="77777777" w:rsidR="00DE152D" w:rsidRPr="00DE152D" w:rsidRDefault="00DE152D" w:rsidP="00DE15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E15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DE152D" w:rsidRPr="00DE152D" w14:paraId="53570DD9" w14:textId="77777777" w:rsidTr="00BC2477">
        <w:trPr>
          <w:trHeight w:val="421"/>
        </w:trPr>
        <w:tc>
          <w:tcPr>
            <w:tcW w:w="3143" w:type="dxa"/>
          </w:tcPr>
          <w:p w14:paraId="5AE90A0B" w14:textId="77777777" w:rsidR="00DE152D" w:rsidRPr="00DE152D" w:rsidRDefault="00DE152D" w:rsidP="00DE15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E15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60-65</w:t>
            </w:r>
          </w:p>
        </w:tc>
        <w:tc>
          <w:tcPr>
            <w:tcW w:w="1422" w:type="dxa"/>
          </w:tcPr>
          <w:p w14:paraId="39333BE9" w14:textId="77777777" w:rsidR="00DE152D" w:rsidRPr="00DE152D" w:rsidRDefault="00DE152D" w:rsidP="00DE15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E15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</w:t>
            </w:r>
          </w:p>
        </w:tc>
        <w:tc>
          <w:tcPr>
            <w:tcW w:w="4800" w:type="dxa"/>
            <w:vMerge/>
            <w:tcBorders>
              <w:top w:val="nil"/>
            </w:tcBorders>
          </w:tcPr>
          <w:p w14:paraId="7D8E3368" w14:textId="77777777" w:rsidR="00DE152D" w:rsidRPr="00DE152D" w:rsidRDefault="00DE152D" w:rsidP="00DE15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E152D" w:rsidRPr="00DE152D" w14:paraId="1382E693" w14:textId="77777777" w:rsidTr="00BC2477">
        <w:trPr>
          <w:trHeight w:val="557"/>
        </w:trPr>
        <w:tc>
          <w:tcPr>
            <w:tcW w:w="3143" w:type="dxa"/>
          </w:tcPr>
          <w:p w14:paraId="4DBB1B6B" w14:textId="77777777" w:rsidR="00DE152D" w:rsidRPr="00DE152D" w:rsidRDefault="00DE152D" w:rsidP="00DE15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E15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35-59</w:t>
            </w:r>
          </w:p>
        </w:tc>
        <w:tc>
          <w:tcPr>
            <w:tcW w:w="1422" w:type="dxa"/>
          </w:tcPr>
          <w:p w14:paraId="1E17ACB1" w14:textId="77777777" w:rsidR="00DE152D" w:rsidRPr="00DE152D" w:rsidRDefault="00DE152D" w:rsidP="00DE15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E15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FX</w:t>
            </w:r>
          </w:p>
        </w:tc>
        <w:tc>
          <w:tcPr>
            <w:tcW w:w="4800" w:type="dxa"/>
          </w:tcPr>
          <w:p w14:paraId="0D48CD75" w14:textId="77777777" w:rsidR="00DE152D" w:rsidRPr="00DE152D" w:rsidRDefault="00DE152D" w:rsidP="00DE15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E15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не зараховано з можливістю</w:t>
            </w:r>
          </w:p>
          <w:p w14:paraId="3CFEBC19" w14:textId="77777777" w:rsidR="00DE152D" w:rsidRPr="00DE152D" w:rsidRDefault="00DE152D" w:rsidP="00DE15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E15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повторного складання</w:t>
            </w:r>
          </w:p>
        </w:tc>
      </w:tr>
      <w:tr w:rsidR="00DE152D" w:rsidRPr="00DE152D" w14:paraId="4AD8F36E" w14:textId="77777777" w:rsidTr="00BC2477">
        <w:trPr>
          <w:trHeight w:val="551"/>
        </w:trPr>
        <w:tc>
          <w:tcPr>
            <w:tcW w:w="3143" w:type="dxa"/>
          </w:tcPr>
          <w:p w14:paraId="1FD44090" w14:textId="77777777" w:rsidR="00DE152D" w:rsidRPr="00DE152D" w:rsidRDefault="00DE152D" w:rsidP="00DE15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E15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0-34</w:t>
            </w:r>
          </w:p>
        </w:tc>
        <w:tc>
          <w:tcPr>
            <w:tcW w:w="1422" w:type="dxa"/>
          </w:tcPr>
          <w:p w14:paraId="2CBD9FC4" w14:textId="77777777" w:rsidR="00DE152D" w:rsidRPr="00DE152D" w:rsidRDefault="00DE152D" w:rsidP="00DE15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E15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F</w:t>
            </w:r>
          </w:p>
        </w:tc>
        <w:tc>
          <w:tcPr>
            <w:tcW w:w="4800" w:type="dxa"/>
          </w:tcPr>
          <w:p w14:paraId="01A6F8AD" w14:textId="77777777" w:rsidR="00DE152D" w:rsidRPr="00DE152D" w:rsidRDefault="00DE152D" w:rsidP="00DE15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E15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не зараховано з обов’язковим</w:t>
            </w:r>
          </w:p>
          <w:p w14:paraId="7D9EA97C" w14:textId="77777777" w:rsidR="00DE152D" w:rsidRPr="00DE152D" w:rsidRDefault="00DE152D" w:rsidP="00DE152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E152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повторним вивченням дисципліни</w:t>
            </w:r>
          </w:p>
        </w:tc>
      </w:tr>
      <w:bookmarkEnd w:id="15"/>
    </w:tbl>
    <w:p w14:paraId="025E35C9" w14:textId="77777777" w:rsidR="005E46C9" w:rsidRPr="00C92526" w:rsidRDefault="005E46C9" w:rsidP="00C9252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sectPr w:rsidR="005E46C9" w:rsidRPr="00C92526" w:rsidSect="00D01DC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37"/>
    <w:multiLevelType w:val="multilevel"/>
    <w:tmpl w:val="000008BA"/>
    <w:lvl w:ilvl="0">
      <w:start w:val="1"/>
      <w:numFmt w:val="decimal"/>
      <w:lvlText w:val="%1."/>
      <w:lvlJc w:val="left"/>
      <w:pPr>
        <w:ind w:left="460" w:hanging="361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  <w:pPr>
        <w:ind w:left="1393" w:hanging="361"/>
      </w:pPr>
    </w:lvl>
    <w:lvl w:ilvl="2">
      <w:numFmt w:val="bullet"/>
      <w:lvlText w:val="•"/>
      <w:lvlJc w:val="left"/>
      <w:pPr>
        <w:ind w:left="2325" w:hanging="361"/>
      </w:pPr>
    </w:lvl>
    <w:lvl w:ilvl="3">
      <w:numFmt w:val="bullet"/>
      <w:lvlText w:val="•"/>
      <w:lvlJc w:val="left"/>
      <w:pPr>
        <w:ind w:left="3258" w:hanging="361"/>
      </w:pPr>
    </w:lvl>
    <w:lvl w:ilvl="4">
      <w:numFmt w:val="bullet"/>
      <w:lvlText w:val="•"/>
      <w:lvlJc w:val="left"/>
      <w:pPr>
        <w:ind w:left="4190" w:hanging="361"/>
      </w:pPr>
    </w:lvl>
    <w:lvl w:ilvl="5">
      <w:numFmt w:val="bullet"/>
      <w:lvlText w:val="•"/>
      <w:lvlJc w:val="left"/>
      <w:pPr>
        <w:ind w:left="5123" w:hanging="361"/>
      </w:pPr>
    </w:lvl>
    <w:lvl w:ilvl="6">
      <w:numFmt w:val="bullet"/>
      <w:lvlText w:val="•"/>
      <w:lvlJc w:val="left"/>
      <w:pPr>
        <w:ind w:left="6056" w:hanging="361"/>
      </w:pPr>
    </w:lvl>
    <w:lvl w:ilvl="7">
      <w:numFmt w:val="bullet"/>
      <w:lvlText w:val="•"/>
      <w:lvlJc w:val="left"/>
      <w:pPr>
        <w:ind w:left="6988" w:hanging="361"/>
      </w:pPr>
    </w:lvl>
    <w:lvl w:ilvl="8">
      <w:numFmt w:val="bullet"/>
      <w:lvlText w:val="•"/>
      <w:lvlJc w:val="left"/>
      <w:pPr>
        <w:ind w:left="7921" w:hanging="361"/>
      </w:pPr>
    </w:lvl>
  </w:abstractNum>
  <w:abstractNum w:abstractNumId="1" w15:restartNumberingAfterBreak="0">
    <w:nsid w:val="14B4642F"/>
    <w:multiLevelType w:val="hybridMultilevel"/>
    <w:tmpl w:val="4802EED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C567B"/>
    <w:multiLevelType w:val="hybridMultilevel"/>
    <w:tmpl w:val="C7EEA9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37D77"/>
    <w:multiLevelType w:val="hybridMultilevel"/>
    <w:tmpl w:val="848450E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6AF1E82"/>
    <w:multiLevelType w:val="hybridMultilevel"/>
    <w:tmpl w:val="848450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EEB483D"/>
    <w:multiLevelType w:val="hybridMultilevel"/>
    <w:tmpl w:val="0302C5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4111099"/>
    <w:multiLevelType w:val="hybridMultilevel"/>
    <w:tmpl w:val="C584D7C0"/>
    <w:lvl w:ilvl="0" w:tplc="7A521F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005573">
    <w:abstractNumId w:val="3"/>
  </w:num>
  <w:num w:numId="2" w16cid:durableId="1069962641">
    <w:abstractNumId w:val="4"/>
  </w:num>
  <w:num w:numId="3" w16cid:durableId="1083572476">
    <w:abstractNumId w:val="0"/>
  </w:num>
  <w:num w:numId="4" w16cid:durableId="433942077">
    <w:abstractNumId w:val="5"/>
  </w:num>
  <w:num w:numId="5" w16cid:durableId="1621885357">
    <w:abstractNumId w:val="2"/>
  </w:num>
  <w:num w:numId="6" w16cid:durableId="49348950">
    <w:abstractNumId w:val="6"/>
  </w:num>
  <w:num w:numId="7" w16cid:durableId="1903980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3C0"/>
    <w:rsid w:val="00044379"/>
    <w:rsid w:val="00086B3F"/>
    <w:rsid w:val="00093B0E"/>
    <w:rsid w:val="000A008B"/>
    <w:rsid w:val="000A2F92"/>
    <w:rsid w:val="000D6CF7"/>
    <w:rsid w:val="000D70F3"/>
    <w:rsid w:val="000E4FC3"/>
    <w:rsid w:val="001A2B38"/>
    <w:rsid w:val="001C5BC0"/>
    <w:rsid w:val="00215F2B"/>
    <w:rsid w:val="00253794"/>
    <w:rsid w:val="002D3930"/>
    <w:rsid w:val="00324F70"/>
    <w:rsid w:val="00376C23"/>
    <w:rsid w:val="003A2B44"/>
    <w:rsid w:val="003D0C5C"/>
    <w:rsid w:val="00450DDC"/>
    <w:rsid w:val="004719E7"/>
    <w:rsid w:val="00471D7A"/>
    <w:rsid w:val="004913A0"/>
    <w:rsid w:val="00496338"/>
    <w:rsid w:val="004A6979"/>
    <w:rsid w:val="004F622F"/>
    <w:rsid w:val="004F79F2"/>
    <w:rsid w:val="005075B0"/>
    <w:rsid w:val="00537CEA"/>
    <w:rsid w:val="0054116D"/>
    <w:rsid w:val="0055605C"/>
    <w:rsid w:val="005C4679"/>
    <w:rsid w:val="005C5AB4"/>
    <w:rsid w:val="005C78FF"/>
    <w:rsid w:val="005E03C3"/>
    <w:rsid w:val="005E2DF2"/>
    <w:rsid w:val="005E46C9"/>
    <w:rsid w:val="00600681"/>
    <w:rsid w:val="00614590"/>
    <w:rsid w:val="00645600"/>
    <w:rsid w:val="00671E30"/>
    <w:rsid w:val="006861DB"/>
    <w:rsid w:val="007104A2"/>
    <w:rsid w:val="007150A3"/>
    <w:rsid w:val="007156A8"/>
    <w:rsid w:val="0072252D"/>
    <w:rsid w:val="007339EA"/>
    <w:rsid w:val="00785D1B"/>
    <w:rsid w:val="0078622A"/>
    <w:rsid w:val="00792BEB"/>
    <w:rsid w:val="007D1E5E"/>
    <w:rsid w:val="0082637F"/>
    <w:rsid w:val="00845639"/>
    <w:rsid w:val="0087256E"/>
    <w:rsid w:val="008A291B"/>
    <w:rsid w:val="008B3C7F"/>
    <w:rsid w:val="008B63E6"/>
    <w:rsid w:val="008E307B"/>
    <w:rsid w:val="00A101A7"/>
    <w:rsid w:val="00A36183"/>
    <w:rsid w:val="00A37568"/>
    <w:rsid w:val="00A56093"/>
    <w:rsid w:val="00A7588E"/>
    <w:rsid w:val="00A83D2F"/>
    <w:rsid w:val="00AB19E3"/>
    <w:rsid w:val="00AB3497"/>
    <w:rsid w:val="00AE28FC"/>
    <w:rsid w:val="00AE6EB6"/>
    <w:rsid w:val="00AF4720"/>
    <w:rsid w:val="00B179CB"/>
    <w:rsid w:val="00B31798"/>
    <w:rsid w:val="00B350E2"/>
    <w:rsid w:val="00B37664"/>
    <w:rsid w:val="00B573C0"/>
    <w:rsid w:val="00B610D2"/>
    <w:rsid w:val="00BA0AD0"/>
    <w:rsid w:val="00BC2477"/>
    <w:rsid w:val="00BC49EB"/>
    <w:rsid w:val="00BD0DB5"/>
    <w:rsid w:val="00C21B4F"/>
    <w:rsid w:val="00C7645E"/>
    <w:rsid w:val="00C81083"/>
    <w:rsid w:val="00C92526"/>
    <w:rsid w:val="00CA17FE"/>
    <w:rsid w:val="00CA575B"/>
    <w:rsid w:val="00CB63FE"/>
    <w:rsid w:val="00CC1316"/>
    <w:rsid w:val="00CD41B4"/>
    <w:rsid w:val="00D01DC0"/>
    <w:rsid w:val="00D35DA4"/>
    <w:rsid w:val="00D75C7B"/>
    <w:rsid w:val="00D84D3C"/>
    <w:rsid w:val="00DA143E"/>
    <w:rsid w:val="00DA1DF0"/>
    <w:rsid w:val="00DA3740"/>
    <w:rsid w:val="00DB7DEF"/>
    <w:rsid w:val="00DC583C"/>
    <w:rsid w:val="00DE152D"/>
    <w:rsid w:val="00E121D0"/>
    <w:rsid w:val="00E17560"/>
    <w:rsid w:val="00E24518"/>
    <w:rsid w:val="00E2557B"/>
    <w:rsid w:val="00E306DE"/>
    <w:rsid w:val="00E418F3"/>
    <w:rsid w:val="00E455AA"/>
    <w:rsid w:val="00E763DF"/>
    <w:rsid w:val="00E87C72"/>
    <w:rsid w:val="00F84B70"/>
    <w:rsid w:val="00FC0B22"/>
    <w:rsid w:val="00FC4636"/>
    <w:rsid w:val="00FD6FF2"/>
    <w:rsid w:val="00FF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321FE"/>
  <w15:chartTrackingRefBased/>
  <w15:docId w15:val="{BBC1F922-6745-4FC3-A882-B3B667EFD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075B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5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3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71E3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A2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A2F92"/>
    <w:rPr>
      <w:rFonts w:ascii="Segoe UI" w:hAnsi="Segoe UI" w:cs="Segoe UI"/>
      <w:sz w:val="18"/>
      <w:szCs w:val="18"/>
    </w:rPr>
  </w:style>
  <w:style w:type="character" w:customStyle="1" w:styleId="11">
    <w:name w:val="Незакрита згадка1"/>
    <w:basedOn w:val="a0"/>
    <w:uiPriority w:val="99"/>
    <w:semiHidden/>
    <w:unhideWhenUsed/>
    <w:rsid w:val="00E763DF"/>
    <w:rPr>
      <w:color w:val="605E5C"/>
      <w:shd w:val="clear" w:color="auto" w:fill="E1DFDD"/>
    </w:rPr>
  </w:style>
  <w:style w:type="paragraph" w:styleId="21">
    <w:name w:val="Body Text Indent 2"/>
    <w:basedOn w:val="a"/>
    <w:link w:val="22"/>
    <w:rsid w:val="00086B3F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ий текст з відступом 2 Знак"/>
    <w:basedOn w:val="a0"/>
    <w:link w:val="21"/>
    <w:rsid w:val="00086B3F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5075B0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paragraph" w:styleId="a7">
    <w:name w:val="Body Text"/>
    <w:basedOn w:val="a"/>
    <w:link w:val="a8"/>
    <w:rsid w:val="00600681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a8">
    <w:name w:val="Основний текст Знак"/>
    <w:basedOn w:val="a0"/>
    <w:link w:val="a7"/>
    <w:rsid w:val="00600681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23">
    <w:name w:val="Основной текст (2) + Курсив"/>
    <w:rsid w:val="00AE6EB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TableParagraph">
    <w:name w:val="Table Paragraph"/>
    <w:basedOn w:val="a"/>
    <w:uiPriority w:val="1"/>
    <w:qFormat/>
    <w:rsid w:val="00CA57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145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61459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2">
    <w:name w:val="Сітка таблиці1"/>
    <w:basedOn w:val="a1"/>
    <w:next w:val="a3"/>
    <w:uiPriority w:val="39"/>
    <w:rsid w:val="003D0C5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imalscience.com.ua/uk" TargetMode="External"/><Relationship Id="rId13" Type="http://schemas.openxmlformats.org/officeDocument/2006/relationships/hyperlink" Target="https://nvlvet.com.ua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st.ontu.edu.ua/uk/site/page/journal" TargetMode="External"/><Relationship Id="rId12" Type="http://schemas.openxmlformats.org/officeDocument/2006/relationships/hyperlink" Target="https://nvlvet.com.ua/index.php/food" TargetMode="External"/><Relationship Id="rId17" Type="http://schemas.openxmlformats.org/officeDocument/2006/relationships/hyperlink" Target="http://tst.stu.cn.ua/about" TargetMode="External"/><Relationship Id="rId2" Type="http://schemas.openxmlformats.org/officeDocument/2006/relationships/styles" Target="styles.xml"/><Relationship Id="rId16" Type="http://schemas.openxmlformats.org/officeDocument/2006/relationships/hyperlink" Target="http://tetapk.vsau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fj.nuft.edu.ua/index.html" TargetMode="External"/><Relationship Id="rId11" Type="http://schemas.openxmlformats.org/officeDocument/2006/relationships/hyperlink" Target="https://iprjournal.kyiv.ua/index.php/pr/issue/view/28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sites.google.com/nuft.edu.ua/swnuft" TargetMode="External"/><Relationship Id="rId10" Type="http://schemas.openxmlformats.org/officeDocument/2006/relationships/hyperlink" Target="https://jet.com.ua/en/aboutu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humanhealth.nubip.edu.ua/index.php/hnh" TargetMode="External"/><Relationship Id="rId14" Type="http://schemas.openxmlformats.org/officeDocument/2006/relationships/hyperlink" Target="https://journals.ksauniv.ks.ua/index.php/te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2032</Words>
  <Characters>11585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ASUS</cp:lastModifiedBy>
  <cp:revision>10</cp:revision>
  <cp:lastPrinted>2022-08-08T06:49:00Z</cp:lastPrinted>
  <dcterms:created xsi:type="dcterms:W3CDTF">2025-12-02T11:59:00Z</dcterms:created>
  <dcterms:modified xsi:type="dcterms:W3CDTF">2025-12-29T08:20:00Z</dcterms:modified>
</cp:coreProperties>
</file>